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447E" w:rsidRDefault="00E2447E" w:rsidP="00ED7965">
      <w:pPr>
        <w:ind w:left="142"/>
        <w:rPr>
          <w:rFonts w:ascii="Times New Roman" w:hAnsi="Times New Roman"/>
        </w:rPr>
      </w:pPr>
    </w:p>
    <w:p w:rsidR="00E2447E" w:rsidRDefault="00E2447E" w:rsidP="00ED7965">
      <w:pPr>
        <w:ind w:left="142"/>
        <w:rPr>
          <w:rFonts w:ascii="Times New Roman" w:hAnsi="Times New Roman"/>
        </w:rPr>
      </w:pPr>
    </w:p>
    <w:p w:rsidR="00E2447E" w:rsidRDefault="00E2447E" w:rsidP="00ED7965">
      <w:pPr>
        <w:ind w:left="142"/>
        <w:rPr>
          <w:rFonts w:ascii="Times New Roman" w:hAnsi="Times New Roman"/>
        </w:rPr>
      </w:pPr>
    </w:p>
    <w:p w:rsidR="00E2447E" w:rsidRDefault="00E244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44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44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44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№СТП-3813/1</w:t>
      </w:r>
    </w:p>
    <w:p w:rsidR="00E2447E" w:rsidRDefault="00E244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E2447E" w:rsidRDefault="00E244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Васина Людмила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447E" w:rsidRDefault="00E244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44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10:00:00 (время московское) до 2019-08-20 10:00:00 (время московское) по лоту:</w:t>
      </w:r>
    </w:p>
    <w:p w:rsidR="00E2447E" w:rsidRDefault="00E244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44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44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44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447E" w:rsidTr="00BA0078">
        <w:tc>
          <w:tcPr>
            <w:tcW w:w="2996" w:type="dxa"/>
            <w:vAlign w:val="center"/>
          </w:tcPr>
          <w:p w:rsidR="00E244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244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Доли в праве общей долевой собственности на: жилой дом (кадастровый номер 33:22:032004:37), площадью 192,9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г.Владимир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ул.Княгининская</w:t>
            </w:r>
            <w:proofErr w:type="spellEnd"/>
            <w:r>
              <w:rPr>
                <w:rFonts w:ascii="Times New Roman" w:hAnsi="Times New Roman"/>
              </w:rPr>
              <w:t xml:space="preserve">, д.11, 11а; жилой дом (кадастровый номер 33:22:032004:89), площадью 58,7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г.Владимир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ул.Княгининская</w:t>
            </w:r>
            <w:proofErr w:type="spellEnd"/>
            <w:r>
              <w:rPr>
                <w:rFonts w:ascii="Times New Roman" w:hAnsi="Times New Roman"/>
              </w:rPr>
              <w:t xml:space="preserve">, д.11, 11а; земельный участок (кадастровый номер 33:22:032004:5) площадью 1265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из категории земли: земли населенных пунктов — под жилую застройку, доля в праве общей долевой собственности 31/506,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г.Владим</w:t>
            </w:r>
            <w:r w:rsidR="007C585E">
              <w:rPr>
                <w:rFonts w:ascii="Times New Roman" w:hAnsi="Times New Roman"/>
              </w:rPr>
              <w:t>ир</w:t>
            </w:r>
            <w:proofErr w:type="spellEnd"/>
            <w:r w:rsidR="007C585E">
              <w:rPr>
                <w:rFonts w:ascii="Times New Roman" w:hAnsi="Times New Roman"/>
              </w:rPr>
              <w:t xml:space="preserve">, ул. </w:t>
            </w:r>
            <w:proofErr w:type="spellStart"/>
            <w:r w:rsidR="007C585E">
              <w:rPr>
                <w:rFonts w:ascii="Times New Roman" w:hAnsi="Times New Roman"/>
              </w:rPr>
              <w:t>Княгининская</w:t>
            </w:r>
            <w:proofErr w:type="spellEnd"/>
            <w:r w:rsidR="007C585E">
              <w:rPr>
                <w:rFonts w:ascii="Times New Roman" w:hAnsi="Times New Roman"/>
              </w:rPr>
              <w:t>, д.11, 11а</w:t>
            </w:r>
          </w:p>
        </w:tc>
      </w:tr>
    </w:tbl>
    <w:p w:rsidR="00E2447E" w:rsidRDefault="00E244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44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№СТП-3813/1 по лоту №1 не поступили.</w:t>
      </w:r>
    </w:p>
    <w:p w:rsidR="007C585E" w:rsidRDefault="007C58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7E" w:rsidRDefault="00E244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</w:t>
      </w:r>
      <w:r w:rsidR="00503A7C">
        <w:rPr>
          <w:rFonts w:ascii="Times New Roman" w:hAnsi="Times New Roman" w:cs="Times New Roman"/>
          <w:b/>
          <w:sz w:val="24"/>
          <w:szCs w:val="24"/>
        </w:rPr>
        <w:t>анизатор торгов</w:t>
      </w:r>
      <w:r w:rsidR="00503A7C">
        <w:rPr>
          <w:rFonts w:ascii="Times New Roman" w:hAnsi="Times New Roman" w:cs="Times New Roman"/>
          <w:b/>
          <w:sz w:val="24"/>
          <w:szCs w:val="24"/>
        </w:rPr>
        <w:tab/>
        <w:t>Шелуха А.</w:t>
      </w:r>
      <w:r w:rsidR="007C585E">
        <w:rPr>
          <w:rFonts w:ascii="Times New Roman" w:hAnsi="Times New Roman" w:cs="Times New Roman"/>
          <w:b/>
          <w:sz w:val="24"/>
          <w:szCs w:val="24"/>
        </w:rPr>
        <w:t>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447E" w:rsidRDefault="00E2447E" w:rsidP="005C56AE">
      <w:pPr>
        <w:rPr>
          <w:rFonts w:ascii="Times New Roman" w:hAnsi="Times New Roman"/>
        </w:rPr>
      </w:pPr>
    </w:p>
    <w:p w:rsidR="00E2447E" w:rsidRDefault="00E244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E244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E244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447E" w:rsidRDefault="00E2447E" w:rsidP="00455D60">
      <w:pPr>
        <w:ind w:left="142"/>
        <w:rPr>
          <w:rFonts w:ascii="Times New Roman" w:hAnsi="Times New Roman"/>
        </w:rPr>
      </w:pPr>
      <w:bookmarkStart w:id="0" w:name="_GoBack"/>
      <w:bookmarkEnd w:id="0"/>
    </w:p>
    <w:p w:rsidR="00E2447E" w:rsidRDefault="00E2447E" w:rsidP="007C585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2447E" w:rsidRDefault="00E2447E" w:rsidP="007C585E">
      <w:pPr>
        <w:rPr>
          <w:rFonts w:ascii="Times New Roman" w:hAnsi="Times New Roman"/>
        </w:rPr>
      </w:pPr>
    </w:p>
    <w:sectPr w:rsidR="00E244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120" w:rsidRDefault="00DF3120" w:rsidP="00ED7965">
      <w:pPr>
        <w:spacing w:after="0" w:line="240" w:lineRule="auto"/>
      </w:pPr>
      <w:r>
        <w:separator/>
      </w:r>
    </w:p>
  </w:endnote>
  <w:endnote w:type="continuationSeparator" w:id="0">
    <w:p w:rsidR="00DF3120" w:rsidRDefault="00DF31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E244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E244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E244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120" w:rsidRDefault="00DF3120" w:rsidP="00ED7965">
      <w:pPr>
        <w:spacing w:after="0" w:line="240" w:lineRule="auto"/>
      </w:pPr>
      <w:r>
        <w:separator/>
      </w:r>
    </w:p>
  </w:footnote>
  <w:footnote w:type="continuationSeparator" w:id="0">
    <w:p w:rsidR="00DF3120" w:rsidRDefault="00DF31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DF3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DF3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7E" w:rsidRDefault="00DF3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5FF0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3A7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585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3120"/>
    <w:rsid w:val="00E2447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C6B378"/>
  <w15:docId w15:val="{A3CF7DE6-DA55-4B98-95D8-3910CD5F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7X48+iUcpBZCgefHxooK+ujxvIAdwDmuR1Bt07khIlQ=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MtyI9zQGKfKJYx9SEgHr9qMc8GGoFEvVqkHi6yxGWzw=</DigestValue>
    </Reference>
  </SignedInfo>
  <SignatureValue>EK2yvYduuKEbGwwJrsbq/+PcleZvH3bq3fw3sMnN++gS86uEta+ZqSXU7sQbgECj
ouG8AuePHWpwDb90y3zS6w==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oa4WnAQkAxXkFtEa3ZjyZjBpyTw=</DigestValue>
      </Reference>
      <Reference URI="/word/header3.xml?ContentType=application/vnd.openxmlformats-officedocument.wordprocessingml.header+xml">
        <DigestMethod Algorithm="http://www.w3.org/2000/09/xmldsig#sha1"/>
        <DigestValue>qH3JZhv7n5e+3+Z1nLkHJq7LfkE=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oCUtWjhQohun1BmQG3bxpy8YDzI=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vhPjRgpebHE2/37yiABaFFoZh3c=</DigestValue>
      </Reference>
      <Reference URI="/word/header1.xml?ContentType=application/vnd.openxmlformats-officedocument.wordprocessingml.header+xml">
        <DigestMethod Algorithm="http://www.w3.org/2000/09/xmldsig#sha1"/>
        <DigestValue>cAxy03sNgu8m7xxXgb9zN4CG+tk=</DigestValue>
      </Reference>
      <Reference URI="/word/document.xml?ContentType=application/vnd.openxmlformats-officedocument.wordprocessingml.document.main+xml">
        <DigestMethod Algorithm="http://www.w3.org/2000/09/xmldsig#sha1"/>
        <DigestValue>rjCktbZxq6nh2Dh2qoUfF35OT0I=</DigestValue>
      </Reference>
      <Reference URI="/word/footer2.xml?ContentType=application/vnd.openxmlformats-officedocument.wordprocessingml.footer+xml">
        <DigestMethod Algorithm="http://www.w3.org/2000/09/xmldsig#sha1"/>
        <DigestValue>lMKDWpMvTp6cv37wj4sapcWs/P8=</DigestValue>
      </Reference>
      <Reference URI="/word/header2.xml?ContentType=application/vnd.openxmlformats-officedocument.wordprocessingml.header+xml">
        <DigestMethod Algorithm="http://www.w3.org/2000/09/xmldsig#sha1"/>
        <DigestValue>hD7vOAbUfb3B6iSgXgQTu+mpZA4=</DigestValue>
      </Reference>
      <Reference URI="/word/footer1.xml?ContentType=application/vnd.openxmlformats-officedocument.wordprocessingml.footer+xml">
        <DigestMethod Algorithm="http://www.w3.org/2000/09/xmldsig#sha1"/>
        <DigestValue>lMKDWpMvTp6cv37wj4sapcWs/P8=</DigestValue>
      </Reference>
      <Reference URI="/word/footer3.xml?ContentType=application/vnd.openxmlformats-officedocument.wordprocessingml.footer+xml">
        <DigestMethod Algorithm="http://www.w3.org/2000/09/xmldsig#sha1"/>
        <DigestValue>lMKDWpMvTp6cv37wj4sapcWs/P8=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2019-08-20T09:30:11Z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2019-08-20T09:30:11Z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9CCCA-1488-4330-A43B-CA0EBD9C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37</cp:revision>
  <dcterms:created xsi:type="dcterms:W3CDTF">2017-06-25T05:40:00Z</dcterms:created>
  <dcterms:modified xsi:type="dcterms:W3CDTF">2019-08-20T06:53:00Z</dcterms:modified>
</cp:coreProperties>
</file>