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870D9" w:rsidRDefault="009870D9" w:rsidP="009870D9">
      <w:pPr>
        <w:autoSpaceDE w:val="0"/>
        <w:autoSpaceDN w:val="0"/>
        <w:adjustRightInd w:val="0"/>
        <w:jc w:val="center"/>
        <w:rPr>
          <w:rFonts w:ascii="Times New Roman" w:hAnsi="Times New Roman"/>
          <w:b/>
          <w:color w:val="000000"/>
          <w:sz w:val="20"/>
          <w:szCs w:val="20"/>
        </w:rPr>
      </w:pPr>
      <w:r w:rsidRPr="00556B5A">
        <w:rPr>
          <w:rFonts w:ascii="Times New Roman" w:hAnsi="Times New Roman"/>
          <w:b/>
          <w:color w:val="000000"/>
          <w:sz w:val="20"/>
          <w:szCs w:val="20"/>
        </w:rPr>
        <w:t>ДОГОВОР О ЗАДАТКЕ</w:t>
      </w:r>
    </w:p>
    <w:p w:rsidR="009870D9" w:rsidRPr="009870D9" w:rsidRDefault="0082193A" w:rsidP="0082193A">
      <w:pPr>
        <w:autoSpaceDE w:val="0"/>
        <w:autoSpaceDN w:val="0"/>
        <w:adjustRightInd w:val="0"/>
        <w:rPr>
          <w:rFonts w:ascii="Times New Roman" w:hAnsi="Times New Roman"/>
          <w:color w:val="000000"/>
          <w:sz w:val="20"/>
          <w:szCs w:val="20"/>
        </w:rPr>
      </w:pPr>
      <w:r>
        <w:rPr>
          <w:rFonts w:ascii="Times New Roman" w:hAnsi="Times New Roman"/>
          <w:color w:val="000000"/>
          <w:sz w:val="20"/>
          <w:szCs w:val="20"/>
        </w:rPr>
        <w:t xml:space="preserve"> </w:t>
      </w:r>
    </w:p>
    <w:p w:rsidR="005E6202" w:rsidRPr="005E6202" w:rsidRDefault="005E6202" w:rsidP="005E6202">
      <w:pPr>
        <w:rPr>
          <w:rStyle w:val="paragraph"/>
          <w:rFonts w:ascii="Times New Roman" w:hAnsi="Times New Roman"/>
          <w:sz w:val="20"/>
          <w:szCs w:val="20"/>
        </w:rPr>
      </w:pPr>
      <w:r w:rsidRPr="005E6202">
        <w:rPr>
          <w:rStyle w:val="paragraph"/>
          <w:rFonts w:ascii="Times New Roman" w:hAnsi="Times New Roman"/>
          <w:sz w:val="20"/>
          <w:szCs w:val="20"/>
        </w:rPr>
        <w:t>г. Санкт-Петербург</w:t>
      </w:r>
      <w:r w:rsidRPr="005E6202">
        <w:rPr>
          <w:rStyle w:val="paragraph"/>
          <w:rFonts w:ascii="Times New Roman" w:hAnsi="Times New Roman"/>
          <w:sz w:val="20"/>
          <w:szCs w:val="20"/>
        </w:rPr>
        <w:tab/>
      </w:r>
      <w:r w:rsidRPr="005E6202">
        <w:rPr>
          <w:rStyle w:val="paragraph"/>
          <w:rFonts w:ascii="Times New Roman" w:hAnsi="Times New Roman"/>
          <w:sz w:val="20"/>
          <w:szCs w:val="20"/>
        </w:rPr>
        <w:tab/>
      </w:r>
      <w:r w:rsidRPr="005E6202">
        <w:rPr>
          <w:rStyle w:val="paragraph"/>
          <w:rFonts w:ascii="Times New Roman" w:hAnsi="Times New Roman"/>
          <w:sz w:val="20"/>
          <w:szCs w:val="20"/>
        </w:rPr>
        <w:tab/>
      </w:r>
      <w:r w:rsidRPr="005E6202">
        <w:rPr>
          <w:rStyle w:val="paragraph"/>
          <w:rFonts w:ascii="Times New Roman" w:hAnsi="Times New Roman"/>
          <w:sz w:val="20"/>
          <w:szCs w:val="20"/>
        </w:rPr>
        <w:tab/>
      </w:r>
      <w:r w:rsidRPr="005E6202">
        <w:rPr>
          <w:rStyle w:val="paragraph"/>
          <w:rFonts w:ascii="Times New Roman" w:hAnsi="Times New Roman"/>
          <w:sz w:val="20"/>
          <w:szCs w:val="20"/>
        </w:rPr>
        <w:tab/>
      </w:r>
      <w:r w:rsidRPr="005E6202">
        <w:rPr>
          <w:rStyle w:val="paragraph"/>
          <w:rFonts w:ascii="Times New Roman" w:hAnsi="Times New Roman"/>
          <w:sz w:val="20"/>
          <w:szCs w:val="20"/>
        </w:rPr>
        <w:tab/>
      </w:r>
      <w:r w:rsidR="00E758F5">
        <w:rPr>
          <w:rStyle w:val="paragraph"/>
          <w:rFonts w:ascii="Times New Roman" w:hAnsi="Times New Roman"/>
          <w:sz w:val="20"/>
          <w:szCs w:val="20"/>
        </w:rPr>
        <w:t xml:space="preserve">                    </w:t>
      </w:r>
      <w:r w:rsidR="002B3E1B">
        <w:rPr>
          <w:rStyle w:val="paragraph"/>
          <w:rFonts w:ascii="Times New Roman" w:hAnsi="Times New Roman"/>
          <w:sz w:val="20"/>
          <w:szCs w:val="20"/>
        </w:rPr>
        <w:t xml:space="preserve">   </w:t>
      </w:r>
      <w:r w:rsidR="00E758F5">
        <w:rPr>
          <w:rStyle w:val="paragraph"/>
          <w:rFonts w:ascii="Times New Roman" w:hAnsi="Times New Roman"/>
          <w:sz w:val="20"/>
          <w:szCs w:val="20"/>
        </w:rPr>
        <w:t xml:space="preserve"> </w:t>
      </w:r>
      <w:r>
        <w:rPr>
          <w:rStyle w:val="paragraph"/>
          <w:rFonts w:ascii="Times New Roman" w:hAnsi="Times New Roman"/>
          <w:sz w:val="20"/>
          <w:szCs w:val="20"/>
        </w:rPr>
        <w:t xml:space="preserve"> «____»</w:t>
      </w:r>
      <w:r w:rsidRPr="005E6202">
        <w:rPr>
          <w:rStyle w:val="paragraph"/>
          <w:rFonts w:ascii="Times New Roman" w:hAnsi="Times New Roman"/>
          <w:sz w:val="20"/>
          <w:szCs w:val="20"/>
        </w:rPr>
        <w:t>___</w:t>
      </w:r>
      <w:r w:rsidRPr="005E6202">
        <w:rPr>
          <w:rFonts w:ascii="Times New Roman" w:hAnsi="Times New Roman"/>
          <w:sz w:val="20"/>
          <w:szCs w:val="20"/>
        </w:rPr>
        <w:t>____________ 201</w:t>
      </w:r>
      <w:r w:rsidR="002D0E57" w:rsidRPr="002D0E57">
        <w:rPr>
          <w:rFonts w:ascii="Times New Roman" w:hAnsi="Times New Roman"/>
          <w:sz w:val="20"/>
          <w:szCs w:val="20"/>
        </w:rPr>
        <w:t>_</w:t>
      </w:r>
      <w:r w:rsidRPr="005E6202">
        <w:rPr>
          <w:rFonts w:ascii="Times New Roman" w:hAnsi="Times New Roman"/>
          <w:sz w:val="20"/>
          <w:szCs w:val="20"/>
        </w:rPr>
        <w:t xml:space="preserve"> года</w:t>
      </w:r>
    </w:p>
    <w:p w:rsidR="005E6202" w:rsidRPr="005E6202" w:rsidRDefault="005E6202" w:rsidP="005E6202">
      <w:pPr>
        <w:rPr>
          <w:rStyle w:val="paragraph"/>
          <w:rFonts w:ascii="Times New Roman" w:hAnsi="Times New Roman"/>
          <w:sz w:val="20"/>
          <w:szCs w:val="20"/>
        </w:rPr>
      </w:pPr>
    </w:p>
    <w:p w:rsidR="005E6202" w:rsidRPr="005E6202" w:rsidRDefault="005E6202" w:rsidP="005E6202">
      <w:pPr>
        <w:ind w:firstLine="708"/>
        <w:rPr>
          <w:rStyle w:val="paragraph"/>
          <w:rFonts w:ascii="Times New Roman" w:hAnsi="Times New Roman"/>
          <w:sz w:val="20"/>
          <w:szCs w:val="20"/>
        </w:rPr>
      </w:pPr>
    </w:p>
    <w:p w:rsidR="00E758F5" w:rsidRPr="005E6202" w:rsidRDefault="00E758F5" w:rsidP="00E758F5">
      <w:pPr>
        <w:rPr>
          <w:rStyle w:val="paragraph"/>
          <w:rFonts w:ascii="Times New Roman" w:hAnsi="Times New Roman"/>
          <w:sz w:val="20"/>
          <w:szCs w:val="20"/>
        </w:rPr>
      </w:pPr>
      <w:r w:rsidRPr="005E6202">
        <w:rPr>
          <w:rStyle w:val="paragraph"/>
          <w:rFonts w:ascii="Times New Roman" w:hAnsi="Times New Roman"/>
          <w:b/>
          <w:sz w:val="20"/>
          <w:szCs w:val="20"/>
        </w:rPr>
        <w:t>Общество с ограниченной ответственностью «</w:t>
      </w:r>
      <w:r w:rsidR="002D0E57">
        <w:rPr>
          <w:rStyle w:val="paragraph"/>
          <w:rFonts w:ascii="Times New Roman" w:hAnsi="Times New Roman"/>
          <w:b/>
          <w:sz w:val="20"/>
          <w:szCs w:val="20"/>
        </w:rPr>
        <w:t>Вилайн</w:t>
      </w:r>
      <w:r w:rsidRPr="005E6202">
        <w:rPr>
          <w:rStyle w:val="paragraph"/>
          <w:rFonts w:ascii="Times New Roman" w:hAnsi="Times New Roman"/>
          <w:b/>
          <w:sz w:val="20"/>
          <w:szCs w:val="20"/>
        </w:rPr>
        <w:t>»,</w:t>
      </w:r>
      <w:r w:rsidRPr="005E6202">
        <w:rPr>
          <w:rStyle w:val="paragraph"/>
          <w:rFonts w:ascii="Times New Roman" w:hAnsi="Times New Roman"/>
          <w:sz w:val="20"/>
          <w:szCs w:val="20"/>
        </w:rPr>
        <w:t xml:space="preserve"> в лице </w:t>
      </w:r>
      <w:r w:rsidR="002D0E57">
        <w:rPr>
          <w:rStyle w:val="paragraph"/>
          <w:rFonts w:ascii="Times New Roman" w:hAnsi="Times New Roman"/>
          <w:sz w:val="20"/>
          <w:szCs w:val="20"/>
        </w:rPr>
        <w:t>конкурсного управляющего Мочалина Алексея Михайловича</w:t>
      </w:r>
      <w:r w:rsidR="00872583">
        <w:rPr>
          <w:rStyle w:val="paragraph"/>
          <w:rFonts w:ascii="Times New Roman" w:hAnsi="Times New Roman"/>
          <w:sz w:val="20"/>
          <w:szCs w:val="20"/>
        </w:rPr>
        <w:t>, действующего на основании</w:t>
      </w:r>
      <w:r w:rsidRPr="005E6202">
        <w:rPr>
          <w:rStyle w:val="paragraph"/>
          <w:rFonts w:ascii="Times New Roman" w:hAnsi="Times New Roman"/>
          <w:sz w:val="20"/>
          <w:szCs w:val="20"/>
        </w:rPr>
        <w:t xml:space="preserve"> </w:t>
      </w:r>
      <w:r w:rsidR="00B24698">
        <w:rPr>
          <w:rStyle w:val="paragraph"/>
          <w:rFonts w:ascii="Times New Roman" w:hAnsi="Times New Roman"/>
          <w:sz w:val="20"/>
          <w:szCs w:val="20"/>
        </w:rPr>
        <w:t xml:space="preserve">Решения Арбитражного суда </w:t>
      </w:r>
      <w:r w:rsidR="00FA79D9" w:rsidRPr="00FA79D9">
        <w:rPr>
          <w:rFonts w:ascii="Times New Roman" w:hAnsi="Times New Roman"/>
          <w:sz w:val="20"/>
          <w:szCs w:val="20"/>
        </w:rPr>
        <w:t xml:space="preserve">Санкт-Петербурга и Ленинградской области от 12.10.2016 </w:t>
      </w:r>
      <w:r w:rsidR="00872583">
        <w:rPr>
          <w:rFonts w:ascii="Times New Roman" w:hAnsi="Times New Roman"/>
          <w:sz w:val="20"/>
          <w:szCs w:val="20"/>
        </w:rPr>
        <w:t xml:space="preserve">года </w:t>
      </w:r>
      <w:r w:rsidR="00FA79D9" w:rsidRPr="00FA79D9">
        <w:rPr>
          <w:rFonts w:ascii="Times New Roman" w:hAnsi="Times New Roman"/>
          <w:sz w:val="20"/>
          <w:szCs w:val="20"/>
        </w:rPr>
        <w:t>по делу № А56-33442/2016</w:t>
      </w:r>
      <w:r w:rsidR="00FA79D9">
        <w:rPr>
          <w:rStyle w:val="paragraph"/>
          <w:rFonts w:ascii="Times New Roman" w:hAnsi="Times New Roman"/>
          <w:sz w:val="20"/>
          <w:szCs w:val="20"/>
        </w:rPr>
        <w:t xml:space="preserve">, именуемое </w:t>
      </w:r>
      <w:r w:rsidRPr="005E6202">
        <w:rPr>
          <w:rStyle w:val="paragraph"/>
          <w:rFonts w:ascii="Times New Roman" w:hAnsi="Times New Roman"/>
          <w:sz w:val="20"/>
          <w:szCs w:val="20"/>
        </w:rPr>
        <w:t xml:space="preserve">в дальнейшем «Организатор торгов», </w:t>
      </w:r>
      <w:r w:rsidRPr="006C102A">
        <w:rPr>
          <w:rFonts w:ascii="Times New Roman" w:hAnsi="Times New Roman"/>
          <w:sz w:val="20"/>
          <w:szCs w:val="20"/>
        </w:rPr>
        <w:t>с</w:t>
      </w:r>
      <w:r>
        <w:rPr>
          <w:rFonts w:ascii="Times New Roman" w:hAnsi="Times New Roman"/>
          <w:color w:val="000000"/>
          <w:sz w:val="20"/>
          <w:szCs w:val="20"/>
        </w:rPr>
        <w:t xml:space="preserve"> одной стороны, </w:t>
      </w:r>
      <w:r w:rsidRPr="005E6202">
        <w:rPr>
          <w:rStyle w:val="paragraph"/>
          <w:rFonts w:ascii="Times New Roman" w:hAnsi="Times New Roman"/>
          <w:sz w:val="20"/>
          <w:szCs w:val="20"/>
        </w:rPr>
        <w:t xml:space="preserve"> и</w:t>
      </w:r>
    </w:p>
    <w:p w:rsidR="006C2E47" w:rsidRDefault="006C2E47" w:rsidP="006C2E47">
      <w:pPr>
        <w:autoSpaceDE w:val="0"/>
        <w:autoSpaceDN w:val="0"/>
        <w:adjustRightInd w:val="0"/>
        <w:rPr>
          <w:rFonts w:ascii="Times New Roman" w:hAnsi="Times New Roman"/>
          <w:color w:val="000000"/>
          <w:sz w:val="20"/>
          <w:szCs w:val="20"/>
        </w:rPr>
      </w:pPr>
      <w:r w:rsidRPr="00556B5A">
        <w:rPr>
          <w:rFonts w:ascii="Times New Roman" w:hAnsi="Times New Roman"/>
          <w:color w:val="000000"/>
          <w:sz w:val="20"/>
          <w:szCs w:val="20"/>
        </w:rPr>
        <w:t>*** в</w:t>
      </w:r>
      <w:r w:rsidRPr="009870D9">
        <w:rPr>
          <w:rFonts w:ascii="Times New Roman" w:hAnsi="Times New Roman"/>
          <w:color w:val="000000"/>
          <w:sz w:val="20"/>
          <w:szCs w:val="20"/>
        </w:rPr>
        <w:t xml:space="preserve"> лице ***, действующего на</w:t>
      </w:r>
      <w:r>
        <w:rPr>
          <w:rFonts w:ascii="Times New Roman" w:hAnsi="Times New Roman"/>
          <w:color w:val="000000"/>
          <w:sz w:val="20"/>
          <w:szCs w:val="20"/>
        </w:rPr>
        <w:t xml:space="preserve"> </w:t>
      </w:r>
      <w:r w:rsidRPr="009870D9">
        <w:rPr>
          <w:rFonts w:ascii="Times New Roman" w:hAnsi="Times New Roman"/>
          <w:color w:val="000000"/>
          <w:sz w:val="20"/>
          <w:szCs w:val="20"/>
        </w:rPr>
        <w:t>основании ***, именуемое в дальнейшем «Претендент», с другой стороны, заключили настоящий</w:t>
      </w:r>
      <w:r>
        <w:rPr>
          <w:rFonts w:ascii="Times New Roman" w:hAnsi="Times New Roman"/>
          <w:color w:val="000000"/>
          <w:sz w:val="20"/>
          <w:szCs w:val="20"/>
        </w:rPr>
        <w:t xml:space="preserve"> д</w:t>
      </w:r>
      <w:r w:rsidRPr="009870D9">
        <w:rPr>
          <w:rFonts w:ascii="Times New Roman" w:hAnsi="Times New Roman"/>
          <w:color w:val="000000"/>
          <w:sz w:val="20"/>
          <w:szCs w:val="20"/>
        </w:rPr>
        <w:t>оговор о нижеследующем:</w:t>
      </w:r>
    </w:p>
    <w:p w:rsidR="00556B5A" w:rsidRPr="009870D9" w:rsidRDefault="00556B5A" w:rsidP="009870D9">
      <w:pPr>
        <w:autoSpaceDE w:val="0"/>
        <w:autoSpaceDN w:val="0"/>
        <w:adjustRightInd w:val="0"/>
        <w:rPr>
          <w:rFonts w:ascii="Times New Roman" w:hAnsi="Times New Roman"/>
          <w:color w:val="000000"/>
          <w:sz w:val="20"/>
          <w:szCs w:val="20"/>
        </w:rPr>
      </w:pPr>
    </w:p>
    <w:p w:rsidR="009870D9" w:rsidRPr="002B3E1B" w:rsidRDefault="009870D9" w:rsidP="009870D9">
      <w:pPr>
        <w:autoSpaceDE w:val="0"/>
        <w:autoSpaceDN w:val="0"/>
        <w:adjustRightInd w:val="0"/>
        <w:rPr>
          <w:rFonts w:ascii="Times New Roman" w:hAnsi="Times New Roman"/>
          <w:b/>
          <w:bCs/>
          <w:color w:val="000000"/>
          <w:sz w:val="20"/>
          <w:szCs w:val="20"/>
        </w:rPr>
      </w:pPr>
      <w:r w:rsidRPr="002B3E1B">
        <w:rPr>
          <w:rFonts w:ascii="Times New Roman" w:hAnsi="Times New Roman"/>
          <w:b/>
          <w:bCs/>
          <w:color w:val="000000"/>
          <w:sz w:val="20"/>
          <w:szCs w:val="20"/>
        </w:rPr>
        <w:t>I. Предмет договора</w:t>
      </w:r>
    </w:p>
    <w:p w:rsidR="00CF3A10" w:rsidRPr="00EC79FC" w:rsidRDefault="009870D9" w:rsidP="002B3E1B">
      <w:pPr>
        <w:rPr>
          <w:rFonts w:ascii="Times New Roman" w:hAnsi="Times New Roman"/>
          <w:sz w:val="20"/>
          <w:szCs w:val="20"/>
        </w:rPr>
      </w:pPr>
      <w:r w:rsidRPr="002B3E1B">
        <w:rPr>
          <w:rFonts w:ascii="Times New Roman" w:hAnsi="Times New Roman"/>
          <w:color w:val="000000"/>
          <w:sz w:val="20"/>
          <w:szCs w:val="20"/>
        </w:rPr>
        <w:t xml:space="preserve">1.1. В соответствии с условиями настоящего </w:t>
      </w:r>
      <w:r w:rsidRPr="00EC79FC">
        <w:rPr>
          <w:rFonts w:ascii="Times New Roman" w:hAnsi="Times New Roman"/>
          <w:color w:val="000000"/>
          <w:sz w:val="20"/>
          <w:szCs w:val="20"/>
        </w:rPr>
        <w:t xml:space="preserve">договора Претендент для участия </w:t>
      </w:r>
      <w:r w:rsidR="00EC79FC" w:rsidRPr="00EC79FC">
        <w:rPr>
          <w:rFonts w:ascii="Times New Roman" w:hAnsi="Times New Roman"/>
          <w:color w:val="000000"/>
          <w:sz w:val="20"/>
          <w:szCs w:val="20"/>
        </w:rPr>
        <w:t xml:space="preserve">в открытых торгах проводимых </w:t>
      </w:r>
      <w:r w:rsidR="00EC79FC" w:rsidRPr="00EC79FC">
        <w:rPr>
          <w:rStyle w:val="text"/>
          <w:rFonts w:ascii="Times New Roman" w:hAnsi="Times New Roman"/>
          <w:sz w:val="20"/>
          <w:szCs w:val="20"/>
        </w:rPr>
        <w:t>в форме аукциона открытого по составу участников с использованием открытой формы подачи предложений о цене</w:t>
      </w:r>
      <w:r w:rsidR="00EC79FC" w:rsidRPr="00EC79FC">
        <w:rPr>
          <w:rFonts w:ascii="Times New Roman" w:hAnsi="Times New Roman"/>
          <w:color w:val="000000"/>
          <w:sz w:val="20"/>
          <w:szCs w:val="20"/>
        </w:rPr>
        <w:t xml:space="preserve"> </w:t>
      </w:r>
      <w:r w:rsidRPr="00EC79FC">
        <w:rPr>
          <w:rFonts w:ascii="Times New Roman" w:hAnsi="Times New Roman"/>
          <w:color w:val="000000"/>
          <w:sz w:val="20"/>
          <w:szCs w:val="20"/>
        </w:rPr>
        <w:t>имущества,</w:t>
      </w:r>
      <w:r w:rsidR="00556B5A" w:rsidRPr="00EC79FC">
        <w:rPr>
          <w:rFonts w:ascii="Times New Roman" w:hAnsi="Times New Roman"/>
          <w:color w:val="000000"/>
          <w:sz w:val="20"/>
          <w:szCs w:val="20"/>
        </w:rPr>
        <w:t xml:space="preserve"> </w:t>
      </w:r>
      <w:r w:rsidRPr="00EC79FC">
        <w:rPr>
          <w:rFonts w:ascii="Times New Roman" w:hAnsi="Times New Roman"/>
          <w:color w:val="000000"/>
          <w:sz w:val="20"/>
          <w:szCs w:val="20"/>
        </w:rPr>
        <w:t>принадлежащего</w:t>
      </w:r>
      <w:r w:rsidR="005012BF" w:rsidRPr="005012BF">
        <w:rPr>
          <w:rFonts w:ascii="Times New Roman" w:hAnsi="Times New Roman"/>
          <w:sz w:val="18"/>
          <w:szCs w:val="18"/>
        </w:rPr>
        <w:t xml:space="preserve"> </w:t>
      </w:r>
      <w:r w:rsidR="002D0E57" w:rsidRPr="002D0E57">
        <w:rPr>
          <w:rFonts w:ascii="Times New Roman" w:hAnsi="Times New Roman"/>
          <w:sz w:val="20"/>
          <w:szCs w:val="20"/>
        </w:rPr>
        <w:t>ОО</w:t>
      </w:r>
      <w:r w:rsidR="005012BF" w:rsidRPr="005012BF">
        <w:rPr>
          <w:rFonts w:ascii="Times New Roman" w:hAnsi="Times New Roman"/>
          <w:sz w:val="20"/>
          <w:szCs w:val="20"/>
        </w:rPr>
        <w:t>О «</w:t>
      </w:r>
      <w:r w:rsidR="002D0E57">
        <w:rPr>
          <w:rFonts w:ascii="Times New Roman" w:hAnsi="Times New Roman"/>
          <w:sz w:val="20"/>
          <w:szCs w:val="20"/>
        </w:rPr>
        <w:t>Вилайн</w:t>
      </w:r>
      <w:r w:rsidR="005012BF" w:rsidRPr="005012BF">
        <w:rPr>
          <w:rFonts w:ascii="Times New Roman" w:hAnsi="Times New Roman"/>
          <w:sz w:val="20"/>
          <w:szCs w:val="20"/>
        </w:rPr>
        <w:t xml:space="preserve">» </w:t>
      </w:r>
      <w:r w:rsidR="005012BF" w:rsidRPr="00FA79D9">
        <w:rPr>
          <w:rFonts w:ascii="Times New Roman" w:hAnsi="Times New Roman"/>
          <w:sz w:val="20"/>
          <w:szCs w:val="20"/>
        </w:rPr>
        <w:t>(</w:t>
      </w:r>
      <w:r w:rsidR="00FA79D9" w:rsidRPr="00FA79D9">
        <w:rPr>
          <w:rFonts w:ascii="Times New Roman" w:hAnsi="Times New Roman"/>
          <w:sz w:val="20"/>
          <w:szCs w:val="20"/>
        </w:rPr>
        <w:t>ОГРН 1064715016520, ИНН 4715016969, место нахождения: 187555, обл. Ленинградская, г. Тихвин, ул. Ленинградская, 145а</w:t>
      </w:r>
      <w:r w:rsidR="00FA79D9" w:rsidRPr="00FA79D9">
        <w:rPr>
          <w:rFonts w:ascii="Times New Roman" w:hAnsi="Times New Roman"/>
          <w:bCs/>
          <w:iCs/>
          <w:sz w:val="20"/>
          <w:szCs w:val="20"/>
        </w:rPr>
        <w:t>)</w:t>
      </w:r>
      <w:r w:rsidR="00FA79D9">
        <w:rPr>
          <w:rFonts w:ascii="Times New Roman" w:hAnsi="Times New Roman"/>
          <w:bCs/>
          <w:iCs/>
          <w:sz w:val="20"/>
          <w:szCs w:val="20"/>
        </w:rPr>
        <w:t xml:space="preserve"> </w:t>
      </w:r>
      <w:r w:rsidR="006C2E47" w:rsidRPr="00EC79FC">
        <w:rPr>
          <w:rFonts w:ascii="Times New Roman" w:hAnsi="Times New Roman"/>
          <w:bCs/>
          <w:iCs/>
          <w:sz w:val="20"/>
          <w:szCs w:val="20"/>
        </w:rPr>
        <w:t>далее по тексту именуемое «Должник»</w:t>
      </w:r>
      <w:r w:rsidR="006C2E47" w:rsidRPr="00EC79FC">
        <w:rPr>
          <w:rFonts w:ascii="Times New Roman" w:hAnsi="Times New Roman"/>
          <w:color w:val="000000"/>
          <w:sz w:val="20"/>
          <w:szCs w:val="20"/>
        </w:rPr>
        <w:t>, обозначенного в информационном сообщении в газете «Коммерсантъ» от</w:t>
      </w:r>
      <w:r w:rsidR="00730EBD" w:rsidRPr="002B3E1B">
        <w:rPr>
          <w:rFonts w:ascii="Times New Roman" w:hAnsi="Times New Roman"/>
          <w:color w:val="000000"/>
          <w:sz w:val="20"/>
          <w:szCs w:val="20"/>
        </w:rPr>
        <w:t xml:space="preserve"> </w:t>
      </w:r>
      <w:r w:rsidR="00634BAF">
        <w:rPr>
          <w:rFonts w:ascii="Times New Roman" w:hAnsi="Times New Roman"/>
          <w:color w:val="000000"/>
          <w:sz w:val="20"/>
          <w:szCs w:val="20"/>
        </w:rPr>
        <w:t>2</w:t>
      </w:r>
      <w:r w:rsidR="00FA79D9">
        <w:rPr>
          <w:rFonts w:ascii="Times New Roman" w:hAnsi="Times New Roman"/>
          <w:color w:val="000000"/>
          <w:sz w:val="20"/>
          <w:szCs w:val="20"/>
        </w:rPr>
        <w:t>3</w:t>
      </w:r>
      <w:r w:rsidR="009F6238" w:rsidRPr="002B3E1B">
        <w:rPr>
          <w:rFonts w:ascii="Times New Roman" w:hAnsi="Times New Roman"/>
          <w:color w:val="000000"/>
          <w:sz w:val="20"/>
          <w:szCs w:val="20"/>
        </w:rPr>
        <w:t>.</w:t>
      </w:r>
      <w:r w:rsidR="00FA79D9">
        <w:rPr>
          <w:rFonts w:ascii="Times New Roman" w:hAnsi="Times New Roman"/>
          <w:color w:val="000000"/>
          <w:sz w:val="20"/>
          <w:szCs w:val="20"/>
        </w:rPr>
        <w:t>12</w:t>
      </w:r>
      <w:r w:rsidR="009F6238" w:rsidRPr="002B3E1B">
        <w:rPr>
          <w:rFonts w:ascii="Times New Roman" w:hAnsi="Times New Roman"/>
          <w:color w:val="000000"/>
          <w:sz w:val="20"/>
          <w:szCs w:val="20"/>
        </w:rPr>
        <w:t>.201</w:t>
      </w:r>
      <w:r w:rsidR="005012BF">
        <w:rPr>
          <w:rFonts w:ascii="Times New Roman" w:hAnsi="Times New Roman"/>
          <w:color w:val="000000"/>
          <w:sz w:val="20"/>
          <w:szCs w:val="20"/>
        </w:rPr>
        <w:t>7</w:t>
      </w:r>
      <w:r w:rsidR="009F6238" w:rsidRPr="002B3E1B">
        <w:rPr>
          <w:rFonts w:ascii="Times New Roman" w:hAnsi="Times New Roman"/>
          <w:color w:val="000000"/>
          <w:sz w:val="20"/>
          <w:szCs w:val="20"/>
        </w:rPr>
        <w:t xml:space="preserve"> года</w:t>
      </w:r>
      <w:r w:rsidR="006C2E47" w:rsidRPr="002B3E1B">
        <w:rPr>
          <w:rFonts w:ascii="Times New Roman" w:hAnsi="Times New Roman"/>
          <w:color w:val="000000"/>
          <w:sz w:val="20"/>
          <w:szCs w:val="20"/>
        </w:rPr>
        <w:t xml:space="preserve"> (далее «Имущество»),</w:t>
      </w:r>
      <w:r w:rsidR="006C2E47" w:rsidRPr="002B3E1B">
        <w:rPr>
          <w:rFonts w:ascii="Times New Roman" w:hAnsi="Times New Roman"/>
          <w:sz w:val="20"/>
          <w:szCs w:val="20"/>
        </w:rPr>
        <w:t xml:space="preserve">  </w:t>
      </w:r>
      <w:r w:rsidR="006C2E47" w:rsidRPr="002B3E1B">
        <w:rPr>
          <w:rFonts w:ascii="Times New Roman" w:hAnsi="Times New Roman"/>
          <w:color w:val="000000"/>
          <w:sz w:val="20"/>
          <w:szCs w:val="20"/>
        </w:rPr>
        <w:t>с начальной ценой реализации Лот №</w:t>
      </w:r>
      <w:r w:rsidR="00D30445">
        <w:rPr>
          <w:rFonts w:ascii="Times New Roman" w:hAnsi="Times New Roman"/>
          <w:color w:val="000000"/>
          <w:sz w:val="20"/>
          <w:szCs w:val="20"/>
        </w:rPr>
        <w:t xml:space="preserve"> </w:t>
      </w:r>
      <w:r w:rsidR="00D30445" w:rsidRPr="00556B5A">
        <w:rPr>
          <w:rFonts w:ascii="Times New Roman" w:hAnsi="Times New Roman"/>
          <w:color w:val="000000"/>
          <w:sz w:val="20"/>
          <w:szCs w:val="20"/>
        </w:rPr>
        <w:t>***</w:t>
      </w:r>
      <w:r w:rsidR="00514BEE" w:rsidRPr="002B3E1B">
        <w:rPr>
          <w:rFonts w:ascii="Times New Roman" w:hAnsi="Times New Roman"/>
          <w:color w:val="000000"/>
          <w:sz w:val="20"/>
          <w:szCs w:val="20"/>
        </w:rPr>
        <w:t xml:space="preserve"> -</w:t>
      </w:r>
      <w:r w:rsidR="005012BF">
        <w:rPr>
          <w:rFonts w:ascii="Times New Roman" w:hAnsi="Times New Roman"/>
          <w:color w:val="000000"/>
          <w:sz w:val="20"/>
          <w:szCs w:val="20"/>
        </w:rPr>
        <w:t xml:space="preserve"> </w:t>
      </w:r>
      <w:r w:rsidR="00D30445" w:rsidRPr="00556B5A">
        <w:rPr>
          <w:rFonts w:ascii="Times New Roman" w:hAnsi="Times New Roman"/>
          <w:color w:val="000000"/>
          <w:sz w:val="20"/>
          <w:szCs w:val="20"/>
        </w:rPr>
        <w:t>***</w:t>
      </w:r>
      <w:r w:rsidR="005012BF" w:rsidRPr="005012BF">
        <w:rPr>
          <w:rFonts w:ascii="Times New Roman" w:hAnsi="Times New Roman"/>
          <w:sz w:val="20"/>
          <w:szCs w:val="20"/>
        </w:rPr>
        <w:t xml:space="preserve"> (</w:t>
      </w:r>
      <w:r w:rsidR="00D30445" w:rsidRPr="00556B5A">
        <w:rPr>
          <w:rFonts w:ascii="Times New Roman" w:hAnsi="Times New Roman"/>
          <w:color w:val="000000"/>
          <w:sz w:val="20"/>
          <w:szCs w:val="20"/>
        </w:rPr>
        <w:t>***</w:t>
      </w:r>
      <w:r w:rsidR="005012BF" w:rsidRPr="005012BF">
        <w:rPr>
          <w:rFonts w:ascii="Times New Roman" w:hAnsi="Times New Roman"/>
          <w:sz w:val="20"/>
          <w:szCs w:val="20"/>
        </w:rPr>
        <w:t>) рубля 00 копеек.</w:t>
      </w:r>
      <w:r w:rsidR="006C2E47" w:rsidRPr="005012BF">
        <w:rPr>
          <w:rFonts w:ascii="Times New Roman" w:hAnsi="Times New Roman"/>
          <w:color w:val="000000"/>
          <w:sz w:val="20"/>
          <w:szCs w:val="20"/>
        </w:rPr>
        <w:t xml:space="preserve">, </w:t>
      </w:r>
      <w:r w:rsidR="006C2E47" w:rsidRPr="002B3E1B">
        <w:rPr>
          <w:rFonts w:ascii="Times New Roman" w:hAnsi="Times New Roman"/>
          <w:color w:val="000000"/>
          <w:sz w:val="20"/>
          <w:szCs w:val="20"/>
        </w:rPr>
        <w:t xml:space="preserve">проводимых в электронной форме в сети Интернет </w:t>
      </w:r>
      <w:r w:rsidR="006C2E47" w:rsidRPr="002B3E1B">
        <w:rPr>
          <w:rFonts w:ascii="Times New Roman" w:hAnsi="Times New Roman"/>
          <w:sz w:val="20"/>
          <w:szCs w:val="20"/>
        </w:rPr>
        <w:t xml:space="preserve">на электронной торговой площадке </w:t>
      </w:r>
      <w:r w:rsidR="002B3E1B" w:rsidRPr="002B3E1B">
        <w:rPr>
          <w:rFonts w:ascii="Times New Roman" w:hAnsi="Times New Roman"/>
          <w:sz w:val="20"/>
          <w:szCs w:val="20"/>
        </w:rPr>
        <w:t>по адресу:</w:t>
      </w:r>
      <w:r w:rsidR="00D30445">
        <w:rPr>
          <w:rFonts w:ascii="Times New Roman" w:hAnsi="Times New Roman"/>
          <w:sz w:val="20"/>
          <w:szCs w:val="20"/>
        </w:rPr>
        <w:t xml:space="preserve"> </w:t>
      </w:r>
      <w:r w:rsidR="00D30445" w:rsidRPr="00D30445">
        <w:rPr>
          <w:rFonts w:ascii="Times New Roman" w:hAnsi="Times New Roman"/>
          <w:sz w:val="18"/>
          <w:szCs w:val="18"/>
        </w:rPr>
        <w:t>www.sibtoptrade.ru</w:t>
      </w:r>
      <w:r w:rsidR="00EC79FC" w:rsidRPr="00D30445">
        <w:rPr>
          <w:rFonts w:ascii="Times New Roman" w:hAnsi="Times New Roman"/>
          <w:sz w:val="20"/>
          <w:szCs w:val="20"/>
        </w:rPr>
        <w:t>,</w:t>
      </w:r>
      <w:r w:rsidR="00EC79FC" w:rsidRPr="00EC79FC">
        <w:rPr>
          <w:rFonts w:ascii="Times New Roman" w:hAnsi="Times New Roman"/>
          <w:sz w:val="20"/>
          <w:szCs w:val="20"/>
        </w:rPr>
        <w:t xml:space="preserve"> оператор электронной площадки –</w:t>
      </w:r>
      <w:r w:rsidR="00D30445">
        <w:rPr>
          <w:rFonts w:ascii="Times New Roman" w:hAnsi="Times New Roman"/>
          <w:sz w:val="20"/>
          <w:szCs w:val="20"/>
        </w:rPr>
        <w:t xml:space="preserve"> ООО «Сибирская торговая площадка»</w:t>
      </w:r>
      <w:r w:rsidR="009F6238" w:rsidRPr="00EC79FC">
        <w:rPr>
          <w:rFonts w:ascii="Times New Roman" w:hAnsi="Times New Roman"/>
          <w:sz w:val="20"/>
          <w:szCs w:val="20"/>
        </w:rPr>
        <w:t xml:space="preserve">, </w:t>
      </w:r>
      <w:r w:rsidR="006C2E47" w:rsidRPr="00EC79FC">
        <w:rPr>
          <w:rFonts w:ascii="Times New Roman" w:hAnsi="Times New Roman"/>
          <w:color w:val="000000"/>
          <w:sz w:val="20"/>
          <w:szCs w:val="20"/>
        </w:rPr>
        <w:t xml:space="preserve">перечисляет на счет </w:t>
      </w:r>
      <w:r w:rsidR="006F6C5B" w:rsidRPr="00EC79FC">
        <w:rPr>
          <w:rFonts w:ascii="Times New Roman" w:hAnsi="Times New Roman"/>
          <w:color w:val="000000"/>
          <w:sz w:val="20"/>
          <w:szCs w:val="20"/>
        </w:rPr>
        <w:t>Организатора торгов</w:t>
      </w:r>
      <w:r w:rsidR="00EC79FC" w:rsidRPr="00EC79FC">
        <w:rPr>
          <w:rFonts w:ascii="Times New Roman" w:hAnsi="Times New Roman"/>
          <w:color w:val="000000"/>
          <w:sz w:val="20"/>
          <w:szCs w:val="20"/>
        </w:rPr>
        <w:t xml:space="preserve"> </w:t>
      </w:r>
      <w:r w:rsidR="00EC79FC" w:rsidRPr="000D19AA">
        <w:rPr>
          <w:rFonts w:ascii="Times New Roman" w:hAnsi="Times New Roman"/>
          <w:color w:val="000000"/>
          <w:sz w:val="20"/>
          <w:szCs w:val="20"/>
        </w:rPr>
        <w:t>(</w:t>
      </w:r>
      <w:r w:rsidR="000D19AA" w:rsidRPr="000D19AA">
        <w:rPr>
          <w:rStyle w:val="paragraph"/>
          <w:rFonts w:ascii="Times New Roman" w:hAnsi="Times New Roman"/>
          <w:sz w:val="20"/>
          <w:szCs w:val="20"/>
        </w:rPr>
        <w:t>№ 40702810140060005592, ФИЛИАЛ N 7806 ВТБ 24 (ПАО) Санкт-Петербург, к/с  30101810300000000811, БИК 044030811</w:t>
      </w:r>
      <w:r w:rsidR="00FF5ED3" w:rsidRPr="000D19AA">
        <w:rPr>
          <w:rFonts w:ascii="Times New Roman" w:hAnsi="Times New Roman"/>
          <w:sz w:val="20"/>
          <w:szCs w:val="20"/>
        </w:rPr>
        <w:t>)</w:t>
      </w:r>
      <w:r w:rsidR="00FF5ED3" w:rsidRPr="00EC79FC">
        <w:rPr>
          <w:rFonts w:ascii="Times New Roman" w:hAnsi="Times New Roman"/>
          <w:sz w:val="20"/>
          <w:szCs w:val="20"/>
        </w:rPr>
        <w:t xml:space="preserve"> </w:t>
      </w:r>
      <w:r w:rsidR="006C2E47" w:rsidRPr="00EC79FC">
        <w:rPr>
          <w:rFonts w:ascii="Times New Roman" w:hAnsi="Times New Roman"/>
          <w:color w:val="000000"/>
          <w:sz w:val="20"/>
          <w:szCs w:val="20"/>
        </w:rPr>
        <w:t xml:space="preserve">в </w:t>
      </w:r>
      <w:r w:rsidR="00EC79FC" w:rsidRPr="00EC79FC">
        <w:rPr>
          <w:rFonts w:ascii="Times New Roman" w:hAnsi="Times New Roman"/>
          <w:color w:val="000000"/>
          <w:sz w:val="20"/>
          <w:szCs w:val="20"/>
        </w:rPr>
        <w:t xml:space="preserve"> </w:t>
      </w:r>
      <w:r w:rsidR="006C2E47" w:rsidRPr="00EC79FC">
        <w:rPr>
          <w:rFonts w:ascii="Times New Roman" w:hAnsi="Times New Roman"/>
          <w:color w:val="000000"/>
          <w:sz w:val="20"/>
          <w:szCs w:val="20"/>
        </w:rPr>
        <w:t>качестве задат</w:t>
      </w:r>
      <w:r w:rsidR="0009162D" w:rsidRPr="00EC79FC">
        <w:rPr>
          <w:rFonts w:ascii="Times New Roman" w:hAnsi="Times New Roman"/>
          <w:color w:val="000000"/>
          <w:sz w:val="20"/>
          <w:szCs w:val="20"/>
        </w:rPr>
        <w:t>ка денежные средства в размере</w:t>
      </w:r>
      <w:r w:rsidR="006C2E47" w:rsidRPr="00EC79FC">
        <w:rPr>
          <w:rFonts w:ascii="Times New Roman" w:hAnsi="Times New Roman"/>
          <w:color w:val="000000"/>
          <w:sz w:val="20"/>
          <w:szCs w:val="20"/>
        </w:rPr>
        <w:t xml:space="preserve"> </w:t>
      </w:r>
      <w:r w:rsidR="005012BF">
        <w:rPr>
          <w:rFonts w:ascii="Times New Roman" w:hAnsi="Times New Roman"/>
          <w:sz w:val="20"/>
          <w:szCs w:val="20"/>
        </w:rPr>
        <w:t>10</w:t>
      </w:r>
      <w:r w:rsidR="0009162D" w:rsidRPr="00EC79FC">
        <w:rPr>
          <w:rFonts w:ascii="Times New Roman" w:hAnsi="Times New Roman"/>
          <w:sz w:val="20"/>
          <w:szCs w:val="20"/>
        </w:rPr>
        <w:t xml:space="preserve"> (</w:t>
      </w:r>
      <w:r w:rsidR="005012BF">
        <w:rPr>
          <w:rFonts w:ascii="Times New Roman" w:hAnsi="Times New Roman"/>
          <w:sz w:val="20"/>
          <w:szCs w:val="20"/>
        </w:rPr>
        <w:t>десяти</w:t>
      </w:r>
      <w:r w:rsidR="0009162D" w:rsidRPr="00EC79FC">
        <w:rPr>
          <w:rFonts w:ascii="Times New Roman" w:hAnsi="Times New Roman"/>
          <w:sz w:val="20"/>
          <w:szCs w:val="20"/>
        </w:rPr>
        <w:t xml:space="preserve">) % от </w:t>
      </w:r>
      <w:r w:rsidR="0009162D" w:rsidRPr="00EC79FC">
        <w:rPr>
          <w:rStyle w:val="text"/>
          <w:rFonts w:ascii="Times New Roman" w:hAnsi="Times New Roman"/>
          <w:sz w:val="20"/>
          <w:szCs w:val="20"/>
        </w:rPr>
        <w:t xml:space="preserve"> начальной цены лота</w:t>
      </w:r>
      <w:r w:rsidR="00D30445">
        <w:rPr>
          <w:rStyle w:val="text"/>
          <w:rFonts w:ascii="Times New Roman" w:hAnsi="Times New Roman"/>
          <w:sz w:val="20"/>
          <w:szCs w:val="20"/>
        </w:rPr>
        <w:t xml:space="preserve"> №</w:t>
      </w:r>
      <w:r w:rsidR="0009162D" w:rsidRPr="00EC79FC">
        <w:rPr>
          <w:rFonts w:ascii="Times New Roman" w:hAnsi="Times New Roman"/>
          <w:color w:val="000000"/>
          <w:sz w:val="20"/>
          <w:szCs w:val="20"/>
        </w:rPr>
        <w:t xml:space="preserve"> </w:t>
      </w:r>
      <w:r w:rsidR="00D30445" w:rsidRPr="00556B5A">
        <w:rPr>
          <w:rFonts w:ascii="Times New Roman" w:hAnsi="Times New Roman"/>
          <w:color w:val="000000"/>
          <w:sz w:val="20"/>
          <w:szCs w:val="20"/>
        </w:rPr>
        <w:t>***</w:t>
      </w:r>
      <w:r w:rsidR="00EC79FC" w:rsidRPr="00EC79FC">
        <w:rPr>
          <w:rFonts w:ascii="Times New Roman" w:hAnsi="Times New Roman"/>
          <w:color w:val="000000"/>
          <w:sz w:val="20"/>
          <w:szCs w:val="20"/>
        </w:rPr>
        <w:t>–</w:t>
      </w:r>
      <w:r w:rsidR="005012BF">
        <w:rPr>
          <w:rFonts w:ascii="Times New Roman" w:hAnsi="Times New Roman"/>
          <w:color w:val="000000"/>
          <w:sz w:val="20"/>
          <w:szCs w:val="20"/>
        </w:rPr>
        <w:t xml:space="preserve"> </w:t>
      </w:r>
      <w:r w:rsidR="00D30445" w:rsidRPr="00556B5A">
        <w:rPr>
          <w:rFonts w:ascii="Times New Roman" w:hAnsi="Times New Roman"/>
          <w:color w:val="000000"/>
          <w:sz w:val="20"/>
          <w:szCs w:val="20"/>
        </w:rPr>
        <w:t>***</w:t>
      </w:r>
      <w:r w:rsidR="00D30445">
        <w:rPr>
          <w:rFonts w:ascii="Times New Roman" w:hAnsi="Times New Roman"/>
          <w:sz w:val="20"/>
          <w:szCs w:val="20"/>
        </w:rPr>
        <w:t xml:space="preserve"> </w:t>
      </w:r>
      <w:r w:rsidR="005012BF">
        <w:rPr>
          <w:rFonts w:ascii="Times New Roman" w:hAnsi="Times New Roman"/>
          <w:sz w:val="20"/>
          <w:szCs w:val="20"/>
        </w:rPr>
        <w:t>(</w:t>
      </w:r>
      <w:r w:rsidR="00D30445" w:rsidRPr="00556B5A">
        <w:rPr>
          <w:rFonts w:ascii="Times New Roman" w:hAnsi="Times New Roman"/>
          <w:color w:val="000000"/>
          <w:sz w:val="20"/>
          <w:szCs w:val="20"/>
        </w:rPr>
        <w:t>***</w:t>
      </w:r>
      <w:r w:rsidR="00FD70DA">
        <w:rPr>
          <w:rFonts w:ascii="Times New Roman" w:hAnsi="Times New Roman"/>
          <w:sz w:val="20"/>
          <w:szCs w:val="20"/>
        </w:rPr>
        <w:t xml:space="preserve">) </w:t>
      </w:r>
      <w:r w:rsidR="00D30445">
        <w:rPr>
          <w:rFonts w:ascii="Times New Roman" w:hAnsi="Times New Roman"/>
          <w:sz w:val="20"/>
          <w:szCs w:val="20"/>
        </w:rPr>
        <w:t>руб. 0</w:t>
      </w:r>
      <w:r w:rsidR="0009162D" w:rsidRPr="005012BF">
        <w:rPr>
          <w:rFonts w:ascii="Times New Roman" w:hAnsi="Times New Roman"/>
          <w:sz w:val="20"/>
          <w:szCs w:val="20"/>
        </w:rPr>
        <w:t>0</w:t>
      </w:r>
      <w:r w:rsidR="0009162D" w:rsidRPr="00EC79FC">
        <w:rPr>
          <w:rFonts w:ascii="Times New Roman" w:hAnsi="Times New Roman"/>
          <w:sz w:val="20"/>
          <w:szCs w:val="20"/>
        </w:rPr>
        <w:t xml:space="preserve"> коп.</w:t>
      </w:r>
      <w:r w:rsidR="006C2E47" w:rsidRPr="00EC79FC">
        <w:rPr>
          <w:rFonts w:ascii="Times New Roman" w:hAnsi="Times New Roman"/>
          <w:color w:val="000000"/>
          <w:sz w:val="20"/>
          <w:szCs w:val="20"/>
        </w:rPr>
        <w:t xml:space="preserve"> (далее «задаток»)</w:t>
      </w:r>
      <w:r w:rsidR="006C2E47" w:rsidRPr="00EC79FC">
        <w:rPr>
          <w:rFonts w:ascii="Times New Roman" w:hAnsi="Times New Roman"/>
          <w:sz w:val="20"/>
          <w:szCs w:val="20"/>
        </w:rPr>
        <w:t>.</w:t>
      </w:r>
    </w:p>
    <w:p w:rsidR="009870D9" w:rsidRPr="0009162D" w:rsidRDefault="009870D9" w:rsidP="009870D9">
      <w:pPr>
        <w:autoSpaceDE w:val="0"/>
        <w:autoSpaceDN w:val="0"/>
        <w:adjustRightInd w:val="0"/>
        <w:rPr>
          <w:rFonts w:ascii="Times New Roman" w:hAnsi="Times New Roman"/>
          <w:color w:val="000000"/>
          <w:sz w:val="20"/>
          <w:szCs w:val="20"/>
        </w:rPr>
      </w:pPr>
      <w:r w:rsidRPr="0009162D">
        <w:rPr>
          <w:rFonts w:ascii="Times New Roman" w:hAnsi="Times New Roman"/>
          <w:color w:val="000000"/>
          <w:sz w:val="20"/>
          <w:szCs w:val="20"/>
        </w:rPr>
        <w:t>1.2. Задаток вносится Претендентом в счет обеспечения обязательств по оплате</w:t>
      </w:r>
      <w:r w:rsidR="00556B5A" w:rsidRPr="0009162D">
        <w:rPr>
          <w:rFonts w:ascii="Times New Roman" w:hAnsi="Times New Roman"/>
          <w:color w:val="000000"/>
          <w:sz w:val="20"/>
          <w:szCs w:val="20"/>
        </w:rPr>
        <w:t xml:space="preserve"> </w:t>
      </w:r>
      <w:r w:rsidRPr="0009162D">
        <w:rPr>
          <w:rFonts w:ascii="Times New Roman" w:hAnsi="Times New Roman"/>
          <w:color w:val="000000"/>
          <w:sz w:val="20"/>
          <w:szCs w:val="20"/>
        </w:rPr>
        <w:t>продаваемого на торгах Имущества.</w:t>
      </w:r>
    </w:p>
    <w:p w:rsidR="00556B5A" w:rsidRPr="0009162D" w:rsidRDefault="00556B5A" w:rsidP="009870D9">
      <w:pPr>
        <w:autoSpaceDE w:val="0"/>
        <w:autoSpaceDN w:val="0"/>
        <w:adjustRightInd w:val="0"/>
        <w:rPr>
          <w:rFonts w:ascii="Times New Roman" w:hAnsi="Times New Roman"/>
          <w:color w:val="000000"/>
          <w:sz w:val="20"/>
          <w:szCs w:val="20"/>
        </w:rPr>
      </w:pPr>
    </w:p>
    <w:p w:rsidR="009870D9" w:rsidRPr="0009162D" w:rsidRDefault="009870D9" w:rsidP="009870D9">
      <w:pPr>
        <w:autoSpaceDE w:val="0"/>
        <w:autoSpaceDN w:val="0"/>
        <w:adjustRightInd w:val="0"/>
        <w:rPr>
          <w:rFonts w:ascii="Times New Roman" w:hAnsi="Times New Roman"/>
          <w:b/>
          <w:bCs/>
          <w:color w:val="000000"/>
          <w:sz w:val="20"/>
          <w:szCs w:val="20"/>
        </w:rPr>
      </w:pPr>
      <w:r w:rsidRPr="0009162D">
        <w:rPr>
          <w:rFonts w:ascii="Times New Roman" w:hAnsi="Times New Roman"/>
          <w:b/>
          <w:bCs/>
          <w:color w:val="000000"/>
          <w:sz w:val="20"/>
          <w:szCs w:val="20"/>
        </w:rPr>
        <w:t>II. Порядок внесения задатка</w:t>
      </w:r>
    </w:p>
    <w:p w:rsidR="00EC79FC" w:rsidRPr="00EC79FC" w:rsidRDefault="009870D9" w:rsidP="005F6E58">
      <w:pPr>
        <w:autoSpaceDE w:val="0"/>
        <w:autoSpaceDN w:val="0"/>
        <w:adjustRightInd w:val="0"/>
        <w:rPr>
          <w:rFonts w:ascii="Times New Roman" w:hAnsi="Times New Roman"/>
          <w:color w:val="000000"/>
          <w:sz w:val="20"/>
          <w:szCs w:val="20"/>
        </w:rPr>
      </w:pPr>
      <w:r w:rsidRPr="0009162D">
        <w:rPr>
          <w:rFonts w:ascii="Times New Roman" w:hAnsi="Times New Roman"/>
          <w:color w:val="000000"/>
          <w:sz w:val="20"/>
          <w:szCs w:val="20"/>
        </w:rPr>
        <w:t xml:space="preserve">2.1. </w:t>
      </w:r>
      <w:r w:rsidR="002B22C1" w:rsidRPr="0009162D">
        <w:rPr>
          <w:rFonts w:ascii="Times New Roman" w:hAnsi="Times New Roman"/>
          <w:color w:val="000000"/>
          <w:sz w:val="20"/>
          <w:szCs w:val="20"/>
        </w:rPr>
        <w:t xml:space="preserve">Задаток должен поступить на указанный в п. 1.1 настоящего договора </w:t>
      </w:r>
      <w:r w:rsidR="00EC79FC" w:rsidRPr="00EC79FC">
        <w:rPr>
          <w:rFonts w:ascii="Times New Roman" w:hAnsi="Times New Roman"/>
          <w:sz w:val="20"/>
          <w:shd w:val="clear" w:color="auto" w:fill="FFFFFF"/>
        </w:rPr>
        <w:t>не позднее момента окончания приема заявок.</w:t>
      </w:r>
    </w:p>
    <w:p w:rsidR="009870D9" w:rsidRPr="002B3E1B" w:rsidRDefault="009870D9" w:rsidP="009870D9">
      <w:pPr>
        <w:autoSpaceDE w:val="0"/>
        <w:autoSpaceDN w:val="0"/>
        <w:adjustRightInd w:val="0"/>
        <w:rPr>
          <w:rFonts w:ascii="Times New Roman" w:hAnsi="Times New Roman"/>
          <w:color w:val="000000"/>
          <w:sz w:val="20"/>
          <w:szCs w:val="20"/>
        </w:rPr>
      </w:pPr>
      <w:r w:rsidRPr="002B3E1B">
        <w:rPr>
          <w:rFonts w:ascii="Times New Roman" w:hAnsi="Times New Roman"/>
          <w:color w:val="000000"/>
          <w:sz w:val="20"/>
          <w:szCs w:val="20"/>
        </w:rPr>
        <w:t>2.2. В случае не</w:t>
      </w:r>
      <w:r w:rsidR="006C102A" w:rsidRPr="002B3E1B">
        <w:rPr>
          <w:rFonts w:ascii="Times New Roman" w:hAnsi="Times New Roman"/>
          <w:color w:val="000000"/>
          <w:sz w:val="20"/>
          <w:szCs w:val="20"/>
        </w:rPr>
        <w:t xml:space="preserve"> </w:t>
      </w:r>
      <w:r w:rsidRPr="002B3E1B">
        <w:rPr>
          <w:rFonts w:ascii="Times New Roman" w:hAnsi="Times New Roman"/>
          <w:color w:val="000000"/>
          <w:sz w:val="20"/>
          <w:szCs w:val="20"/>
        </w:rPr>
        <w:t>поступления суммы задатка в установленный срок обязательства</w:t>
      </w:r>
      <w:r w:rsidR="00556B5A" w:rsidRPr="002B3E1B">
        <w:rPr>
          <w:rFonts w:ascii="Times New Roman" w:hAnsi="Times New Roman"/>
          <w:color w:val="000000"/>
          <w:sz w:val="20"/>
          <w:szCs w:val="20"/>
        </w:rPr>
        <w:t xml:space="preserve"> </w:t>
      </w:r>
      <w:r w:rsidRPr="002B3E1B">
        <w:rPr>
          <w:rFonts w:ascii="Times New Roman" w:hAnsi="Times New Roman"/>
          <w:color w:val="000000"/>
          <w:sz w:val="20"/>
          <w:szCs w:val="20"/>
        </w:rPr>
        <w:t>Претендента по внесению задатка считаются не выполненными. В этом случае Претендент к</w:t>
      </w:r>
      <w:r w:rsidR="00556B5A" w:rsidRPr="002B3E1B">
        <w:rPr>
          <w:rFonts w:ascii="Times New Roman" w:hAnsi="Times New Roman"/>
          <w:color w:val="000000"/>
          <w:sz w:val="20"/>
          <w:szCs w:val="20"/>
        </w:rPr>
        <w:t xml:space="preserve"> </w:t>
      </w:r>
      <w:r w:rsidRPr="002B3E1B">
        <w:rPr>
          <w:rFonts w:ascii="Times New Roman" w:hAnsi="Times New Roman"/>
          <w:color w:val="000000"/>
          <w:sz w:val="20"/>
          <w:szCs w:val="20"/>
        </w:rPr>
        <w:t>участию в торгах не допускается.</w:t>
      </w:r>
    </w:p>
    <w:p w:rsidR="009870D9" w:rsidRDefault="009870D9" w:rsidP="009870D9">
      <w:pPr>
        <w:autoSpaceDE w:val="0"/>
        <w:autoSpaceDN w:val="0"/>
        <w:adjustRightInd w:val="0"/>
        <w:rPr>
          <w:rFonts w:ascii="Times New Roman" w:hAnsi="Times New Roman"/>
          <w:color w:val="000000"/>
          <w:sz w:val="20"/>
          <w:szCs w:val="20"/>
        </w:rPr>
      </w:pPr>
      <w:r w:rsidRPr="002B3E1B">
        <w:rPr>
          <w:rFonts w:ascii="Times New Roman" w:hAnsi="Times New Roman"/>
          <w:color w:val="000000"/>
          <w:sz w:val="20"/>
          <w:szCs w:val="20"/>
        </w:rPr>
        <w:t>2.3. Документом, подтверждающих внесение или невнесение Претендентом Задатка,</w:t>
      </w:r>
      <w:r w:rsidR="00556B5A" w:rsidRPr="002B3E1B">
        <w:rPr>
          <w:rFonts w:ascii="Times New Roman" w:hAnsi="Times New Roman"/>
          <w:color w:val="000000"/>
          <w:sz w:val="20"/>
          <w:szCs w:val="20"/>
        </w:rPr>
        <w:t xml:space="preserve"> </w:t>
      </w:r>
      <w:r w:rsidRPr="002B3E1B">
        <w:rPr>
          <w:rFonts w:ascii="Times New Roman" w:hAnsi="Times New Roman"/>
          <w:color w:val="000000"/>
          <w:sz w:val="20"/>
          <w:szCs w:val="20"/>
        </w:rPr>
        <w:t>является выписка (справка) с указанного в п. 1.1 насто</w:t>
      </w:r>
      <w:r w:rsidRPr="009870D9">
        <w:rPr>
          <w:rFonts w:ascii="Times New Roman" w:hAnsi="Times New Roman"/>
          <w:color w:val="000000"/>
          <w:sz w:val="20"/>
          <w:szCs w:val="20"/>
        </w:rPr>
        <w:t>ящего договора счета. Такая выписка</w:t>
      </w:r>
      <w:r w:rsidR="00556B5A">
        <w:rPr>
          <w:rFonts w:ascii="Times New Roman" w:hAnsi="Times New Roman"/>
          <w:color w:val="000000"/>
          <w:sz w:val="20"/>
          <w:szCs w:val="20"/>
        </w:rPr>
        <w:t xml:space="preserve"> </w:t>
      </w:r>
      <w:r w:rsidRPr="009870D9">
        <w:rPr>
          <w:rFonts w:ascii="Times New Roman" w:hAnsi="Times New Roman"/>
          <w:color w:val="000000"/>
          <w:sz w:val="20"/>
          <w:szCs w:val="20"/>
        </w:rPr>
        <w:t>(справка) должна быть представлена Организатором торгов до начала</w:t>
      </w:r>
      <w:r w:rsidR="00556B5A">
        <w:rPr>
          <w:rFonts w:ascii="Times New Roman" w:hAnsi="Times New Roman"/>
          <w:color w:val="000000"/>
          <w:sz w:val="20"/>
          <w:szCs w:val="20"/>
        </w:rPr>
        <w:t xml:space="preserve"> </w:t>
      </w:r>
      <w:r w:rsidRPr="009870D9">
        <w:rPr>
          <w:rFonts w:ascii="Times New Roman" w:hAnsi="Times New Roman"/>
          <w:color w:val="000000"/>
          <w:sz w:val="20"/>
          <w:szCs w:val="20"/>
        </w:rPr>
        <w:t>подведения итогов приема и регистрации заявок.</w:t>
      </w:r>
    </w:p>
    <w:p w:rsidR="00CF3A10" w:rsidRDefault="00CF3A10" w:rsidP="00CF3A10">
      <w:pPr>
        <w:tabs>
          <w:tab w:val="left" w:pos="426"/>
        </w:tabs>
        <w:autoSpaceDE w:val="0"/>
        <w:autoSpaceDN w:val="0"/>
        <w:adjustRightInd w:val="0"/>
        <w:rPr>
          <w:rFonts w:ascii="Times New Roman" w:hAnsi="Times New Roman"/>
          <w:color w:val="000000"/>
          <w:sz w:val="20"/>
          <w:szCs w:val="20"/>
        </w:rPr>
      </w:pPr>
      <w:r>
        <w:rPr>
          <w:rFonts w:ascii="Times New Roman" w:hAnsi="Times New Roman"/>
          <w:color w:val="000000"/>
          <w:sz w:val="20"/>
          <w:szCs w:val="20"/>
        </w:rPr>
        <w:tab/>
        <w:t>Организатор торгов не вправе распоряжаться денежными средствами, поступившими на его счет в качестве задатка.</w:t>
      </w:r>
    </w:p>
    <w:p w:rsidR="009870D9" w:rsidRPr="009870D9" w:rsidRDefault="00CF3A10" w:rsidP="00CF3A10">
      <w:pPr>
        <w:tabs>
          <w:tab w:val="left" w:pos="426"/>
        </w:tabs>
        <w:autoSpaceDE w:val="0"/>
        <w:autoSpaceDN w:val="0"/>
        <w:adjustRightInd w:val="0"/>
        <w:rPr>
          <w:rFonts w:ascii="Times New Roman" w:hAnsi="Times New Roman"/>
          <w:color w:val="000000"/>
          <w:sz w:val="20"/>
          <w:szCs w:val="20"/>
        </w:rPr>
      </w:pPr>
      <w:r>
        <w:rPr>
          <w:rFonts w:ascii="Times New Roman" w:hAnsi="Times New Roman"/>
          <w:color w:val="000000"/>
          <w:sz w:val="20"/>
          <w:szCs w:val="20"/>
        </w:rPr>
        <w:tab/>
      </w:r>
      <w:r w:rsidR="009870D9" w:rsidRPr="009870D9">
        <w:rPr>
          <w:rFonts w:ascii="Times New Roman" w:hAnsi="Times New Roman"/>
          <w:color w:val="000000"/>
          <w:sz w:val="20"/>
          <w:szCs w:val="20"/>
        </w:rPr>
        <w:t>На денежные средства, перечисленные в соответствии с настоящим договором, проценты</w:t>
      </w:r>
      <w:r w:rsidR="00556B5A">
        <w:rPr>
          <w:rFonts w:ascii="Times New Roman" w:hAnsi="Times New Roman"/>
          <w:color w:val="000000"/>
          <w:sz w:val="20"/>
          <w:szCs w:val="20"/>
        </w:rPr>
        <w:t xml:space="preserve"> </w:t>
      </w:r>
      <w:r w:rsidR="009870D9" w:rsidRPr="009870D9">
        <w:rPr>
          <w:rFonts w:ascii="Times New Roman" w:hAnsi="Times New Roman"/>
          <w:color w:val="000000"/>
          <w:sz w:val="20"/>
          <w:szCs w:val="20"/>
        </w:rPr>
        <w:t>не начисляются.</w:t>
      </w:r>
    </w:p>
    <w:p w:rsidR="00410DA5" w:rsidRDefault="00410DA5" w:rsidP="009870D9">
      <w:pPr>
        <w:autoSpaceDE w:val="0"/>
        <w:autoSpaceDN w:val="0"/>
        <w:adjustRightInd w:val="0"/>
        <w:rPr>
          <w:rFonts w:ascii="Times New Roman" w:hAnsi="Times New Roman"/>
          <w:b/>
          <w:bCs/>
          <w:color w:val="000000"/>
          <w:sz w:val="20"/>
          <w:szCs w:val="20"/>
        </w:rPr>
      </w:pPr>
    </w:p>
    <w:p w:rsidR="009870D9" w:rsidRPr="009870D9" w:rsidRDefault="009870D9" w:rsidP="009870D9">
      <w:pPr>
        <w:autoSpaceDE w:val="0"/>
        <w:autoSpaceDN w:val="0"/>
        <w:adjustRightInd w:val="0"/>
        <w:rPr>
          <w:rFonts w:ascii="Times New Roman" w:hAnsi="Times New Roman"/>
          <w:b/>
          <w:bCs/>
          <w:color w:val="000000"/>
          <w:sz w:val="20"/>
          <w:szCs w:val="20"/>
        </w:rPr>
      </w:pPr>
      <w:r w:rsidRPr="009870D9">
        <w:rPr>
          <w:rFonts w:ascii="Times New Roman" w:hAnsi="Times New Roman"/>
          <w:b/>
          <w:bCs/>
          <w:color w:val="000000"/>
          <w:sz w:val="20"/>
          <w:szCs w:val="20"/>
        </w:rPr>
        <w:t>III. Порядок возврата и удержания задатка</w:t>
      </w:r>
    </w:p>
    <w:p w:rsidR="00CF3A10" w:rsidRDefault="009870D9" w:rsidP="009870D9">
      <w:pPr>
        <w:autoSpaceDE w:val="0"/>
        <w:autoSpaceDN w:val="0"/>
        <w:adjustRightInd w:val="0"/>
        <w:rPr>
          <w:rFonts w:ascii="Times New Roman" w:hAnsi="Times New Roman"/>
          <w:color w:val="000000"/>
          <w:sz w:val="20"/>
          <w:szCs w:val="20"/>
        </w:rPr>
      </w:pPr>
      <w:r w:rsidRPr="009870D9">
        <w:rPr>
          <w:rFonts w:ascii="Times New Roman" w:hAnsi="Times New Roman"/>
          <w:color w:val="000000"/>
          <w:sz w:val="20"/>
          <w:szCs w:val="20"/>
        </w:rPr>
        <w:t>3.1</w:t>
      </w:r>
      <w:r w:rsidR="00410DA5">
        <w:rPr>
          <w:rFonts w:ascii="Times New Roman" w:hAnsi="Times New Roman"/>
          <w:color w:val="000000"/>
          <w:sz w:val="20"/>
          <w:szCs w:val="20"/>
        </w:rPr>
        <w:t>.</w:t>
      </w:r>
      <w:r w:rsidRPr="009870D9">
        <w:rPr>
          <w:rFonts w:ascii="Times New Roman" w:hAnsi="Times New Roman"/>
          <w:color w:val="000000"/>
          <w:sz w:val="20"/>
          <w:szCs w:val="20"/>
        </w:rPr>
        <w:t xml:space="preserve"> Задаток возвращается в случаях и в сроки, которые установлены пунктами 3.2-3.6</w:t>
      </w:r>
      <w:r w:rsidR="00410DA5">
        <w:rPr>
          <w:rFonts w:ascii="Times New Roman" w:hAnsi="Times New Roman"/>
          <w:color w:val="000000"/>
          <w:sz w:val="20"/>
          <w:szCs w:val="20"/>
        </w:rPr>
        <w:t xml:space="preserve"> </w:t>
      </w:r>
      <w:r w:rsidRPr="009870D9">
        <w:rPr>
          <w:rFonts w:ascii="Times New Roman" w:hAnsi="Times New Roman"/>
          <w:color w:val="000000"/>
          <w:sz w:val="20"/>
          <w:szCs w:val="20"/>
        </w:rPr>
        <w:t>настоящего договора путем перечисления суммы внесенного задатка на указанный в статье V</w:t>
      </w:r>
      <w:r w:rsidR="00410DA5">
        <w:rPr>
          <w:rFonts w:ascii="Times New Roman" w:hAnsi="Times New Roman"/>
          <w:color w:val="000000"/>
          <w:sz w:val="20"/>
          <w:szCs w:val="20"/>
        </w:rPr>
        <w:t xml:space="preserve"> </w:t>
      </w:r>
      <w:r w:rsidRPr="009870D9">
        <w:rPr>
          <w:rFonts w:ascii="Times New Roman" w:hAnsi="Times New Roman"/>
          <w:color w:val="000000"/>
          <w:sz w:val="20"/>
          <w:szCs w:val="20"/>
        </w:rPr>
        <w:t>счет Претендента.</w:t>
      </w:r>
      <w:r w:rsidR="00410DA5">
        <w:rPr>
          <w:rFonts w:ascii="Times New Roman" w:hAnsi="Times New Roman"/>
          <w:color w:val="000000"/>
          <w:sz w:val="20"/>
          <w:szCs w:val="20"/>
        </w:rPr>
        <w:t xml:space="preserve"> </w:t>
      </w:r>
    </w:p>
    <w:p w:rsidR="009870D9" w:rsidRPr="009870D9" w:rsidRDefault="009870D9" w:rsidP="00CF3A10">
      <w:pPr>
        <w:autoSpaceDE w:val="0"/>
        <w:autoSpaceDN w:val="0"/>
        <w:adjustRightInd w:val="0"/>
        <w:ind w:firstLine="426"/>
        <w:rPr>
          <w:rFonts w:ascii="Times New Roman" w:hAnsi="Times New Roman"/>
          <w:color w:val="000000"/>
          <w:sz w:val="20"/>
          <w:szCs w:val="20"/>
        </w:rPr>
      </w:pPr>
      <w:r w:rsidRPr="009870D9">
        <w:rPr>
          <w:rFonts w:ascii="Times New Roman" w:hAnsi="Times New Roman"/>
          <w:color w:val="000000"/>
          <w:sz w:val="20"/>
          <w:szCs w:val="20"/>
        </w:rPr>
        <w:t>Претендент обязан немедленно информировать Организатора торгов об изменении своих</w:t>
      </w:r>
      <w:r w:rsidR="00410DA5">
        <w:rPr>
          <w:rFonts w:ascii="Times New Roman" w:hAnsi="Times New Roman"/>
          <w:color w:val="000000"/>
          <w:sz w:val="20"/>
          <w:szCs w:val="20"/>
        </w:rPr>
        <w:t xml:space="preserve"> </w:t>
      </w:r>
      <w:r w:rsidRPr="009870D9">
        <w:rPr>
          <w:rFonts w:ascii="Times New Roman" w:hAnsi="Times New Roman"/>
          <w:color w:val="000000"/>
          <w:sz w:val="20"/>
          <w:szCs w:val="20"/>
        </w:rPr>
        <w:t>банковских реквизитов. Организатор торгов не отвечает за нарушение установленных</w:t>
      </w:r>
      <w:r w:rsidR="00410DA5">
        <w:rPr>
          <w:rFonts w:ascii="Times New Roman" w:hAnsi="Times New Roman"/>
          <w:color w:val="000000"/>
          <w:sz w:val="20"/>
          <w:szCs w:val="20"/>
        </w:rPr>
        <w:t xml:space="preserve"> </w:t>
      </w:r>
      <w:r w:rsidRPr="009870D9">
        <w:rPr>
          <w:rFonts w:ascii="Times New Roman" w:hAnsi="Times New Roman"/>
          <w:color w:val="000000"/>
          <w:sz w:val="20"/>
          <w:szCs w:val="20"/>
        </w:rPr>
        <w:t>настоящим договором сроков возврата задатка в случае, если Претендент своевременно не</w:t>
      </w:r>
      <w:r w:rsidR="00410DA5">
        <w:rPr>
          <w:rFonts w:ascii="Times New Roman" w:hAnsi="Times New Roman"/>
          <w:color w:val="000000"/>
          <w:sz w:val="20"/>
          <w:szCs w:val="20"/>
        </w:rPr>
        <w:t xml:space="preserve"> </w:t>
      </w:r>
      <w:r w:rsidRPr="009870D9">
        <w:rPr>
          <w:rFonts w:ascii="Times New Roman" w:hAnsi="Times New Roman"/>
          <w:color w:val="000000"/>
          <w:sz w:val="20"/>
          <w:szCs w:val="20"/>
        </w:rPr>
        <w:t>информировал Организатора торгов об изменении своих банковских реквизитов.</w:t>
      </w:r>
    </w:p>
    <w:p w:rsidR="00FD70DA" w:rsidRPr="009870D9" w:rsidRDefault="009870D9" w:rsidP="00FD70DA">
      <w:pPr>
        <w:autoSpaceDE w:val="0"/>
        <w:autoSpaceDN w:val="0"/>
        <w:adjustRightInd w:val="0"/>
        <w:rPr>
          <w:rFonts w:ascii="Times New Roman" w:hAnsi="Times New Roman"/>
          <w:color w:val="000000"/>
          <w:sz w:val="20"/>
          <w:szCs w:val="20"/>
        </w:rPr>
      </w:pPr>
      <w:r w:rsidRPr="009870D9">
        <w:rPr>
          <w:rFonts w:ascii="Times New Roman" w:hAnsi="Times New Roman"/>
          <w:color w:val="000000"/>
          <w:sz w:val="20"/>
          <w:szCs w:val="20"/>
        </w:rPr>
        <w:t>3.2</w:t>
      </w:r>
      <w:r w:rsidR="00410DA5">
        <w:rPr>
          <w:rFonts w:ascii="Times New Roman" w:hAnsi="Times New Roman"/>
          <w:color w:val="000000"/>
          <w:sz w:val="20"/>
          <w:szCs w:val="20"/>
        </w:rPr>
        <w:t>.</w:t>
      </w:r>
      <w:r w:rsidRPr="009870D9">
        <w:rPr>
          <w:rFonts w:ascii="Times New Roman" w:hAnsi="Times New Roman"/>
          <w:color w:val="000000"/>
          <w:sz w:val="20"/>
          <w:szCs w:val="20"/>
        </w:rPr>
        <w:t xml:space="preserve"> В случае если Претендент не будет допущен к участию в торгах, Организатор</w:t>
      </w:r>
      <w:r w:rsidR="00410DA5">
        <w:rPr>
          <w:rFonts w:ascii="Times New Roman" w:hAnsi="Times New Roman"/>
          <w:color w:val="000000"/>
          <w:sz w:val="20"/>
          <w:szCs w:val="20"/>
        </w:rPr>
        <w:t xml:space="preserve"> </w:t>
      </w:r>
      <w:r w:rsidRPr="009870D9">
        <w:rPr>
          <w:rFonts w:ascii="Times New Roman" w:hAnsi="Times New Roman"/>
          <w:color w:val="000000"/>
          <w:sz w:val="20"/>
          <w:szCs w:val="20"/>
        </w:rPr>
        <w:t>торгов обязуется возвратить сумму внесенного Претендентом задатка в течение 5 (пяти)</w:t>
      </w:r>
      <w:r w:rsidR="00410DA5">
        <w:rPr>
          <w:rFonts w:ascii="Times New Roman" w:hAnsi="Times New Roman"/>
          <w:color w:val="000000"/>
          <w:sz w:val="20"/>
          <w:szCs w:val="20"/>
        </w:rPr>
        <w:t xml:space="preserve"> </w:t>
      </w:r>
      <w:r w:rsidRPr="009870D9">
        <w:rPr>
          <w:rFonts w:ascii="Times New Roman" w:hAnsi="Times New Roman"/>
          <w:color w:val="000000"/>
          <w:sz w:val="20"/>
          <w:szCs w:val="20"/>
        </w:rPr>
        <w:t xml:space="preserve">рабочих дней </w:t>
      </w:r>
      <w:r w:rsidR="00FD70DA" w:rsidRPr="009870D9">
        <w:rPr>
          <w:rFonts w:ascii="Times New Roman" w:hAnsi="Times New Roman"/>
          <w:color w:val="000000"/>
          <w:sz w:val="20"/>
          <w:szCs w:val="20"/>
        </w:rPr>
        <w:t>со дня подписания Протокола о результатах торгов организатором торгов и победителем торгов.</w:t>
      </w:r>
    </w:p>
    <w:p w:rsidR="009870D9" w:rsidRPr="009870D9" w:rsidRDefault="009870D9" w:rsidP="009870D9">
      <w:pPr>
        <w:autoSpaceDE w:val="0"/>
        <w:autoSpaceDN w:val="0"/>
        <w:adjustRightInd w:val="0"/>
        <w:rPr>
          <w:rFonts w:ascii="Times New Roman" w:hAnsi="Times New Roman"/>
          <w:color w:val="000000"/>
          <w:sz w:val="20"/>
          <w:szCs w:val="20"/>
        </w:rPr>
      </w:pPr>
      <w:r w:rsidRPr="009870D9">
        <w:rPr>
          <w:rFonts w:ascii="Times New Roman" w:hAnsi="Times New Roman"/>
          <w:color w:val="000000"/>
          <w:sz w:val="20"/>
          <w:szCs w:val="20"/>
        </w:rPr>
        <w:t>3.3</w:t>
      </w:r>
      <w:r w:rsidR="00410DA5">
        <w:rPr>
          <w:rFonts w:ascii="Times New Roman" w:hAnsi="Times New Roman"/>
          <w:color w:val="000000"/>
          <w:sz w:val="20"/>
          <w:szCs w:val="20"/>
        </w:rPr>
        <w:t>.</w:t>
      </w:r>
      <w:r w:rsidRPr="009870D9">
        <w:rPr>
          <w:rFonts w:ascii="Times New Roman" w:hAnsi="Times New Roman"/>
          <w:color w:val="000000"/>
          <w:sz w:val="20"/>
          <w:szCs w:val="20"/>
        </w:rPr>
        <w:t xml:space="preserve"> В случае если Претендент участвовал в торгах, но не выиграл их, Организатор торгов</w:t>
      </w:r>
      <w:r w:rsidR="00410DA5">
        <w:rPr>
          <w:rFonts w:ascii="Times New Roman" w:hAnsi="Times New Roman"/>
          <w:color w:val="000000"/>
          <w:sz w:val="20"/>
          <w:szCs w:val="20"/>
        </w:rPr>
        <w:t xml:space="preserve"> </w:t>
      </w:r>
      <w:r w:rsidRPr="009870D9">
        <w:rPr>
          <w:rFonts w:ascii="Times New Roman" w:hAnsi="Times New Roman"/>
          <w:color w:val="000000"/>
          <w:sz w:val="20"/>
          <w:szCs w:val="20"/>
        </w:rPr>
        <w:t>обязуется возвратить сумму внесенного Претендентом задатка в течение 5 (пяти) рабочих дней</w:t>
      </w:r>
      <w:r w:rsidR="00410DA5">
        <w:rPr>
          <w:rFonts w:ascii="Times New Roman" w:hAnsi="Times New Roman"/>
          <w:color w:val="000000"/>
          <w:sz w:val="20"/>
          <w:szCs w:val="20"/>
        </w:rPr>
        <w:t xml:space="preserve"> </w:t>
      </w:r>
      <w:r w:rsidRPr="009870D9">
        <w:rPr>
          <w:rFonts w:ascii="Times New Roman" w:hAnsi="Times New Roman"/>
          <w:color w:val="000000"/>
          <w:sz w:val="20"/>
          <w:szCs w:val="20"/>
        </w:rPr>
        <w:t>со дня подписания Протокола о результатах торгов организатором торгов и победителем торгов.</w:t>
      </w:r>
    </w:p>
    <w:p w:rsidR="00FD70DA" w:rsidRPr="009870D9" w:rsidRDefault="009870D9" w:rsidP="00FD70DA">
      <w:pPr>
        <w:autoSpaceDE w:val="0"/>
        <w:autoSpaceDN w:val="0"/>
        <w:adjustRightInd w:val="0"/>
        <w:rPr>
          <w:rFonts w:ascii="Times New Roman" w:hAnsi="Times New Roman"/>
          <w:color w:val="000000"/>
          <w:sz w:val="20"/>
          <w:szCs w:val="20"/>
        </w:rPr>
      </w:pPr>
      <w:r w:rsidRPr="009870D9">
        <w:rPr>
          <w:rFonts w:ascii="Times New Roman" w:hAnsi="Times New Roman"/>
          <w:color w:val="000000"/>
          <w:sz w:val="20"/>
          <w:szCs w:val="20"/>
        </w:rPr>
        <w:t>3.4. В случае отзыва Претендентом заявки на участие в торгах до момента приобретения</w:t>
      </w:r>
      <w:r w:rsidR="00410DA5">
        <w:rPr>
          <w:rFonts w:ascii="Times New Roman" w:hAnsi="Times New Roman"/>
          <w:color w:val="000000"/>
          <w:sz w:val="20"/>
          <w:szCs w:val="20"/>
        </w:rPr>
        <w:t xml:space="preserve"> </w:t>
      </w:r>
      <w:r w:rsidRPr="009870D9">
        <w:rPr>
          <w:rFonts w:ascii="Times New Roman" w:hAnsi="Times New Roman"/>
          <w:color w:val="000000"/>
          <w:sz w:val="20"/>
          <w:szCs w:val="20"/>
        </w:rPr>
        <w:t>им статуса участника торгов Организатор торгов обязуется возвратить сумму внесенного</w:t>
      </w:r>
      <w:r w:rsidR="00410DA5">
        <w:rPr>
          <w:rFonts w:ascii="Times New Roman" w:hAnsi="Times New Roman"/>
          <w:color w:val="000000"/>
          <w:sz w:val="20"/>
          <w:szCs w:val="20"/>
        </w:rPr>
        <w:t xml:space="preserve"> </w:t>
      </w:r>
      <w:r w:rsidRPr="009870D9">
        <w:rPr>
          <w:rFonts w:ascii="Times New Roman" w:hAnsi="Times New Roman"/>
          <w:color w:val="000000"/>
          <w:sz w:val="20"/>
          <w:szCs w:val="20"/>
        </w:rPr>
        <w:t xml:space="preserve">Претендентом задатка в течение 5 (пяти) рабочих дней </w:t>
      </w:r>
      <w:r w:rsidR="00FD70DA" w:rsidRPr="009870D9">
        <w:rPr>
          <w:rFonts w:ascii="Times New Roman" w:hAnsi="Times New Roman"/>
          <w:color w:val="000000"/>
          <w:sz w:val="20"/>
          <w:szCs w:val="20"/>
        </w:rPr>
        <w:t>со дня подписания Протокола о результатах торгов организатором торгов и победителем торгов.</w:t>
      </w:r>
    </w:p>
    <w:p w:rsidR="009870D9" w:rsidRPr="009870D9" w:rsidRDefault="009870D9" w:rsidP="009870D9">
      <w:pPr>
        <w:autoSpaceDE w:val="0"/>
        <w:autoSpaceDN w:val="0"/>
        <w:adjustRightInd w:val="0"/>
        <w:rPr>
          <w:rFonts w:ascii="Times New Roman" w:hAnsi="Times New Roman"/>
          <w:color w:val="000000"/>
          <w:sz w:val="20"/>
          <w:szCs w:val="20"/>
        </w:rPr>
      </w:pPr>
      <w:r w:rsidRPr="009870D9">
        <w:rPr>
          <w:rFonts w:ascii="Times New Roman" w:hAnsi="Times New Roman"/>
          <w:color w:val="000000"/>
          <w:sz w:val="20"/>
          <w:szCs w:val="20"/>
        </w:rPr>
        <w:t>3.5. В случае признания торгов несостоявшимися, Организатор торгов обязуется</w:t>
      </w:r>
      <w:r w:rsidR="00410DA5">
        <w:rPr>
          <w:rFonts w:ascii="Times New Roman" w:hAnsi="Times New Roman"/>
          <w:color w:val="000000"/>
          <w:sz w:val="20"/>
          <w:szCs w:val="20"/>
        </w:rPr>
        <w:t xml:space="preserve"> </w:t>
      </w:r>
      <w:r w:rsidRPr="009870D9">
        <w:rPr>
          <w:rFonts w:ascii="Times New Roman" w:hAnsi="Times New Roman"/>
          <w:color w:val="000000"/>
          <w:sz w:val="20"/>
          <w:szCs w:val="20"/>
        </w:rPr>
        <w:t>возвратить сумму внесенного Претендентом задатка в течение 5 (пяти) рабочих дней с момента</w:t>
      </w:r>
      <w:r w:rsidR="00410DA5">
        <w:rPr>
          <w:rFonts w:ascii="Times New Roman" w:hAnsi="Times New Roman"/>
          <w:color w:val="000000"/>
          <w:sz w:val="20"/>
          <w:szCs w:val="20"/>
        </w:rPr>
        <w:t xml:space="preserve"> </w:t>
      </w:r>
      <w:r w:rsidRPr="009870D9">
        <w:rPr>
          <w:rFonts w:ascii="Times New Roman" w:hAnsi="Times New Roman"/>
          <w:color w:val="000000"/>
          <w:sz w:val="20"/>
          <w:szCs w:val="20"/>
        </w:rPr>
        <w:t>подведения итогов торгов.</w:t>
      </w:r>
    </w:p>
    <w:p w:rsidR="009870D9" w:rsidRPr="009870D9" w:rsidRDefault="009870D9" w:rsidP="009870D9">
      <w:pPr>
        <w:autoSpaceDE w:val="0"/>
        <w:autoSpaceDN w:val="0"/>
        <w:adjustRightInd w:val="0"/>
        <w:rPr>
          <w:rFonts w:ascii="Times New Roman" w:hAnsi="Times New Roman"/>
          <w:color w:val="000000"/>
          <w:sz w:val="20"/>
          <w:szCs w:val="20"/>
        </w:rPr>
      </w:pPr>
      <w:r w:rsidRPr="009870D9">
        <w:rPr>
          <w:rFonts w:ascii="Times New Roman" w:hAnsi="Times New Roman"/>
          <w:color w:val="000000"/>
          <w:sz w:val="20"/>
          <w:szCs w:val="20"/>
        </w:rPr>
        <w:t>3.6. В случае отмены торгов по продаже Имущества Организатор торгов возвращает сумму</w:t>
      </w:r>
      <w:r w:rsidR="00410DA5">
        <w:rPr>
          <w:rFonts w:ascii="Times New Roman" w:hAnsi="Times New Roman"/>
          <w:color w:val="000000"/>
          <w:sz w:val="20"/>
          <w:szCs w:val="20"/>
        </w:rPr>
        <w:t xml:space="preserve"> </w:t>
      </w:r>
      <w:r w:rsidRPr="009870D9">
        <w:rPr>
          <w:rFonts w:ascii="Times New Roman" w:hAnsi="Times New Roman"/>
          <w:color w:val="000000"/>
          <w:sz w:val="20"/>
          <w:szCs w:val="20"/>
        </w:rPr>
        <w:t>внесенного Претендентом задатка в течение 5 (пяти) рабочих дней со дня принятия решения об отмене торгов.</w:t>
      </w:r>
    </w:p>
    <w:p w:rsidR="009870D9" w:rsidRPr="009870D9" w:rsidRDefault="009870D9" w:rsidP="009870D9">
      <w:pPr>
        <w:autoSpaceDE w:val="0"/>
        <w:autoSpaceDN w:val="0"/>
        <w:adjustRightInd w:val="0"/>
        <w:rPr>
          <w:rFonts w:ascii="Times New Roman" w:hAnsi="Times New Roman"/>
          <w:color w:val="000000"/>
          <w:sz w:val="20"/>
          <w:szCs w:val="20"/>
        </w:rPr>
      </w:pPr>
      <w:r w:rsidRPr="009870D9">
        <w:rPr>
          <w:rFonts w:ascii="Times New Roman" w:hAnsi="Times New Roman"/>
          <w:color w:val="000000"/>
          <w:sz w:val="20"/>
          <w:szCs w:val="20"/>
        </w:rPr>
        <w:t>3.7. Внесенный задаток не возвращается в случае, если Претендент, признанный</w:t>
      </w:r>
      <w:r w:rsidR="00410DA5">
        <w:rPr>
          <w:rFonts w:ascii="Times New Roman" w:hAnsi="Times New Roman"/>
          <w:color w:val="000000"/>
          <w:sz w:val="20"/>
          <w:szCs w:val="20"/>
        </w:rPr>
        <w:t xml:space="preserve"> </w:t>
      </w:r>
      <w:r w:rsidRPr="009870D9">
        <w:rPr>
          <w:rFonts w:ascii="Times New Roman" w:hAnsi="Times New Roman"/>
          <w:color w:val="000000"/>
          <w:sz w:val="20"/>
          <w:szCs w:val="20"/>
        </w:rPr>
        <w:t>победителем торгов:</w:t>
      </w:r>
    </w:p>
    <w:p w:rsidR="009870D9" w:rsidRPr="00410DA5" w:rsidRDefault="009870D9" w:rsidP="00410DA5">
      <w:pPr>
        <w:pStyle w:val="a3"/>
        <w:numPr>
          <w:ilvl w:val="0"/>
          <w:numId w:val="1"/>
        </w:numPr>
        <w:autoSpaceDE w:val="0"/>
        <w:autoSpaceDN w:val="0"/>
        <w:adjustRightInd w:val="0"/>
        <w:ind w:left="284" w:hanging="284"/>
        <w:rPr>
          <w:rFonts w:ascii="Times New Roman" w:hAnsi="Times New Roman"/>
          <w:color w:val="000000"/>
          <w:sz w:val="20"/>
          <w:szCs w:val="20"/>
        </w:rPr>
      </w:pPr>
      <w:r w:rsidRPr="00410DA5">
        <w:rPr>
          <w:rFonts w:ascii="Times New Roman" w:hAnsi="Times New Roman"/>
          <w:color w:val="000000"/>
          <w:sz w:val="20"/>
          <w:szCs w:val="20"/>
        </w:rPr>
        <w:t>уклонится или отказался от подписания Протокола о результатах торгов в установленный</w:t>
      </w:r>
      <w:r w:rsidR="00410DA5" w:rsidRPr="00410DA5">
        <w:rPr>
          <w:rFonts w:ascii="Times New Roman" w:hAnsi="Times New Roman"/>
          <w:color w:val="000000"/>
          <w:sz w:val="20"/>
          <w:szCs w:val="20"/>
        </w:rPr>
        <w:t xml:space="preserve"> </w:t>
      </w:r>
      <w:r w:rsidRPr="00410DA5">
        <w:rPr>
          <w:rFonts w:ascii="Times New Roman" w:hAnsi="Times New Roman"/>
          <w:color w:val="000000"/>
          <w:sz w:val="20"/>
          <w:szCs w:val="20"/>
        </w:rPr>
        <w:t>срок (уклонится от заключения в установленный извещением о проведении торгов срок</w:t>
      </w:r>
      <w:r w:rsidR="00410DA5" w:rsidRPr="00410DA5">
        <w:rPr>
          <w:rFonts w:ascii="Times New Roman" w:hAnsi="Times New Roman"/>
          <w:color w:val="000000"/>
          <w:sz w:val="20"/>
          <w:szCs w:val="20"/>
        </w:rPr>
        <w:t xml:space="preserve"> </w:t>
      </w:r>
      <w:r w:rsidRPr="00410DA5">
        <w:rPr>
          <w:rFonts w:ascii="Times New Roman" w:hAnsi="Times New Roman"/>
          <w:color w:val="000000"/>
          <w:sz w:val="20"/>
          <w:szCs w:val="20"/>
        </w:rPr>
        <w:t>Договора купли-продажи имущества);</w:t>
      </w:r>
    </w:p>
    <w:p w:rsidR="009870D9" w:rsidRPr="00410DA5" w:rsidRDefault="009870D9" w:rsidP="00410DA5">
      <w:pPr>
        <w:pStyle w:val="a3"/>
        <w:numPr>
          <w:ilvl w:val="0"/>
          <w:numId w:val="1"/>
        </w:numPr>
        <w:autoSpaceDE w:val="0"/>
        <w:autoSpaceDN w:val="0"/>
        <w:adjustRightInd w:val="0"/>
        <w:ind w:left="284" w:hanging="284"/>
        <w:rPr>
          <w:rFonts w:ascii="Times New Roman" w:hAnsi="Times New Roman"/>
          <w:color w:val="000000"/>
          <w:sz w:val="20"/>
          <w:szCs w:val="20"/>
        </w:rPr>
      </w:pPr>
      <w:r w:rsidRPr="00410DA5">
        <w:rPr>
          <w:rFonts w:ascii="Times New Roman" w:hAnsi="Times New Roman"/>
          <w:color w:val="000000"/>
          <w:sz w:val="20"/>
          <w:szCs w:val="20"/>
        </w:rPr>
        <w:t>не оплатил (не в полном объеме оплатил) проданное на торгах имущество.</w:t>
      </w:r>
    </w:p>
    <w:p w:rsidR="009870D9" w:rsidRDefault="009870D9" w:rsidP="009870D9">
      <w:pPr>
        <w:autoSpaceDE w:val="0"/>
        <w:autoSpaceDN w:val="0"/>
        <w:adjustRightInd w:val="0"/>
        <w:rPr>
          <w:rFonts w:ascii="Times New Roman" w:hAnsi="Times New Roman"/>
          <w:color w:val="000000"/>
          <w:sz w:val="20"/>
          <w:szCs w:val="20"/>
        </w:rPr>
      </w:pPr>
      <w:r w:rsidRPr="009870D9">
        <w:rPr>
          <w:rFonts w:ascii="Times New Roman" w:hAnsi="Times New Roman"/>
          <w:color w:val="000000"/>
          <w:sz w:val="20"/>
          <w:szCs w:val="20"/>
        </w:rPr>
        <w:t>3.8. Внесенный Претендентом Задаток засчитывается в счет оплаты приобретаемого на</w:t>
      </w:r>
      <w:r w:rsidR="00410DA5">
        <w:rPr>
          <w:rFonts w:ascii="Times New Roman" w:hAnsi="Times New Roman"/>
          <w:color w:val="000000"/>
          <w:sz w:val="20"/>
          <w:szCs w:val="20"/>
        </w:rPr>
        <w:t xml:space="preserve"> </w:t>
      </w:r>
      <w:r w:rsidRPr="009870D9">
        <w:rPr>
          <w:rFonts w:ascii="Times New Roman" w:hAnsi="Times New Roman"/>
          <w:color w:val="000000"/>
          <w:sz w:val="20"/>
          <w:szCs w:val="20"/>
        </w:rPr>
        <w:t>торгах Имущества при заключении в установленном порядке Договора купли-продажи</w:t>
      </w:r>
      <w:r w:rsidR="00410DA5">
        <w:rPr>
          <w:rFonts w:ascii="Times New Roman" w:hAnsi="Times New Roman"/>
          <w:color w:val="000000"/>
          <w:sz w:val="20"/>
          <w:szCs w:val="20"/>
        </w:rPr>
        <w:t xml:space="preserve"> </w:t>
      </w:r>
      <w:r w:rsidRPr="009870D9">
        <w:rPr>
          <w:rFonts w:ascii="Times New Roman" w:hAnsi="Times New Roman"/>
          <w:color w:val="000000"/>
          <w:sz w:val="20"/>
          <w:szCs w:val="20"/>
        </w:rPr>
        <w:t>имущества.</w:t>
      </w:r>
    </w:p>
    <w:p w:rsidR="009870D9" w:rsidRPr="009870D9" w:rsidRDefault="009870D9" w:rsidP="009870D9">
      <w:pPr>
        <w:autoSpaceDE w:val="0"/>
        <w:autoSpaceDN w:val="0"/>
        <w:adjustRightInd w:val="0"/>
        <w:rPr>
          <w:rFonts w:ascii="Times New Roman" w:hAnsi="Times New Roman"/>
          <w:b/>
          <w:bCs/>
          <w:color w:val="000000"/>
          <w:sz w:val="20"/>
          <w:szCs w:val="20"/>
        </w:rPr>
      </w:pPr>
      <w:r w:rsidRPr="009870D9">
        <w:rPr>
          <w:rFonts w:ascii="Times New Roman" w:hAnsi="Times New Roman"/>
          <w:b/>
          <w:bCs/>
          <w:color w:val="000000"/>
          <w:sz w:val="20"/>
          <w:szCs w:val="20"/>
        </w:rPr>
        <w:lastRenderedPageBreak/>
        <w:t>IV. Срок действия договора</w:t>
      </w:r>
    </w:p>
    <w:p w:rsidR="009870D9" w:rsidRPr="009870D9" w:rsidRDefault="009870D9" w:rsidP="009870D9">
      <w:pPr>
        <w:autoSpaceDE w:val="0"/>
        <w:autoSpaceDN w:val="0"/>
        <w:adjustRightInd w:val="0"/>
        <w:rPr>
          <w:rFonts w:ascii="Times New Roman" w:hAnsi="Times New Roman"/>
          <w:color w:val="000000"/>
          <w:sz w:val="20"/>
          <w:szCs w:val="20"/>
        </w:rPr>
      </w:pPr>
      <w:r w:rsidRPr="009870D9">
        <w:rPr>
          <w:rFonts w:ascii="Times New Roman" w:hAnsi="Times New Roman"/>
          <w:color w:val="000000"/>
          <w:sz w:val="20"/>
          <w:szCs w:val="20"/>
        </w:rPr>
        <w:t>4.1. Настоящий договор вступает в силу с даты его подписания обеими Сторонами и</w:t>
      </w:r>
      <w:r w:rsidR="00410DA5">
        <w:rPr>
          <w:rFonts w:ascii="Times New Roman" w:hAnsi="Times New Roman"/>
          <w:color w:val="000000"/>
          <w:sz w:val="20"/>
          <w:szCs w:val="20"/>
        </w:rPr>
        <w:t xml:space="preserve"> </w:t>
      </w:r>
      <w:r w:rsidRPr="009870D9">
        <w:rPr>
          <w:rFonts w:ascii="Times New Roman" w:hAnsi="Times New Roman"/>
          <w:color w:val="000000"/>
          <w:sz w:val="20"/>
          <w:szCs w:val="20"/>
        </w:rPr>
        <w:t>прекращает свое действие после исполнения Сторонами всех обязательств по нему. В случае,</w:t>
      </w:r>
      <w:r w:rsidR="00410DA5">
        <w:rPr>
          <w:rFonts w:ascii="Times New Roman" w:hAnsi="Times New Roman"/>
          <w:color w:val="000000"/>
          <w:sz w:val="20"/>
          <w:szCs w:val="20"/>
        </w:rPr>
        <w:t xml:space="preserve"> </w:t>
      </w:r>
      <w:r w:rsidRPr="009870D9">
        <w:rPr>
          <w:rFonts w:ascii="Times New Roman" w:hAnsi="Times New Roman"/>
          <w:color w:val="000000"/>
          <w:sz w:val="20"/>
          <w:szCs w:val="20"/>
        </w:rPr>
        <w:t>если даты подписания договора Претендентом и Организатором торгов будут различаться,</w:t>
      </w:r>
      <w:r w:rsidR="00410DA5">
        <w:rPr>
          <w:rFonts w:ascii="Times New Roman" w:hAnsi="Times New Roman"/>
          <w:color w:val="000000"/>
          <w:sz w:val="20"/>
          <w:szCs w:val="20"/>
        </w:rPr>
        <w:t xml:space="preserve"> </w:t>
      </w:r>
      <w:r w:rsidRPr="009870D9">
        <w:rPr>
          <w:rFonts w:ascii="Times New Roman" w:hAnsi="Times New Roman"/>
          <w:color w:val="000000"/>
          <w:sz w:val="20"/>
          <w:szCs w:val="20"/>
        </w:rPr>
        <w:t>датой заключения договора будет считаться дата его подписания Организатором торгов.</w:t>
      </w:r>
    </w:p>
    <w:p w:rsidR="009870D9" w:rsidRPr="009870D9" w:rsidRDefault="009870D9" w:rsidP="009870D9">
      <w:pPr>
        <w:autoSpaceDE w:val="0"/>
        <w:autoSpaceDN w:val="0"/>
        <w:adjustRightInd w:val="0"/>
        <w:rPr>
          <w:rFonts w:ascii="Times New Roman" w:hAnsi="Times New Roman"/>
          <w:color w:val="000000"/>
          <w:sz w:val="20"/>
          <w:szCs w:val="20"/>
        </w:rPr>
      </w:pPr>
      <w:r w:rsidRPr="009870D9">
        <w:rPr>
          <w:rFonts w:ascii="Times New Roman" w:hAnsi="Times New Roman"/>
          <w:color w:val="000000"/>
          <w:sz w:val="20"/>
          <w:szCs w:val="20"/>
        </w:rPr>
        <w:t>4.2. Все возможные споры и разногласия, связанные с исполнением настоящего договора,</w:t>
      </w:r>
      <w:r w:rsidR="00410DA5">
        <w:rPr>
          <w:rFonts w:ascii="Times New Roman" w:hAnsi="Times New Roman"/>
          <w:color w:val="000000"/>
          <w:sz w:val="20"/>
          <w:szCs w:val="20"/>
        </w:rPr>
        <w:t xml:space="preserve"> </w:t>
      </w:r>
      <w:r w:rsidRPr="009870D9">
        <w:rPr>
          <w:rFonts w:ascii="Times New Roman" w:hAnsi="Times New Roman"/>
          <w:color w:val="000000"/>
          <w:sz w:val="20"/>
          <w:szCs w:val="20"/>
        </w:rPr>
        <w:t>будут разрешаться Сторонами путем переговоров. В случае невозможности разрешения споров</w:t>
      </w:r>
      <w:r w:rsidR="00410DA5">
        <w:rPr>
          <w:rFonts w:ascii="Times New Roman" w:hAnsi="Times New Roman"/>
          <w:color w:val="000000"/>
          <w:sz w:val="20"/>
          <w:szCs w:val="20"/>
        </w:rPr>
        <w:t xml:space="preserve"> </w:t>
      </w:r>
      <w:r w:rsidRPr="009870D9">
        <w:rPr>
          <w:rFonts w:ascii="Times New Roman" w:hAnsi="Times New Roman"/>
          <w:color w:val="000000"/>
          <w:sz w:val="20"/>
          <w:szCs w:val="20"/>
        </w:rPr>
        <w:t>и разногласий путем переговоров, они передаются на разрешение Арбитражного суда</w:t>
      </w:r>
      <w:r w:rsidR="00410DA5">
        <w:rPr>
          <w:rFonts w:ascii="Times New Roman" w:hAnsi="Times New Roman"/>
          <w:color w:val="000000"/>
          <w:sz w:val="20"/>
          <w:szCs w:val="20"/>
        </w:rPr>
        <w:t xml:space="preserve"> </w:t>
      </w:r>
      <w:r w:rsidR="006A4179">
        <w:rPr>
          <w:rFonts w:ascii="Times New Roman" w:hAnsi="Times New Roman"/>
          <w:color w:val="000000"/>
          <w:sz w:val="20"/>
          <w:szCs w:val="20"/>
        </w:rPr>
        <w:t xml:space="preserve">Санкт-Петербурга и Ленинградской области </w:t>
      </w:r>
      <w:r w:rsidRPr="009870D9">
        <w:rPr>
          <w:rFonts w:ascii="Times New Roman" w:hAnsi="Times New Roman"/>
          <w:color w:val="000000"/>
          <w:sz w:val="20"/>
          <w:szCs w:val="20"/>
        </w:rPr>
        <w:t>в соответствии с действующим законодательством Российской Федерации.</w:t>
      </w:r>
    </w:p>
    <w:p w:rsidR="009870D9" w:rsidRPr="009870D9" w:rsidRDefault="009870D9" w:rsidP="009870D9">
      <w:pPr>
        <w:autoSpaceDE w:val="0"/>
        <w:autoSpaceDN w:val="0"/>
        <w:adjustRightInd w:val="0"/>
        <w:rPr>
          <w:rFonts w:ascii="Times New Roman" w:hAnsi="Times New Roman"/>
          <w:color w:val="000000"/>
          <w:sz w:val="20"/>
          <w:szCs w:val="20"/>
        </w:rPr>
      </w:pPr>
      <w:r w:rsidRPr="009870D9">
        <w:rPr>
          <w:rFonts w:ascii="Times New Roman" w:hAnsi="Times New Roman"/>
          <w:color w:val="000000"/>
          <w:sz w:val="20"/>
          <w:szCs w:val="20"/>
        </w:rPr>
        <w:t>4.3. Настоящий договор составлен в двух экземплярах, имеющих одинаковую</w:t>
      </w:r>
      <w:r w:rsidR="00410DA5">
        <w:rPr>
          <w:rFonts w:ascii="Times New Roman" w:hAnsi="Times New Roman"/>
          <w:color w:val="000000"/>
          <w:sz w:val="20"/>
          <w:szCs w:val="20"/>
        </w:rPr>
        <w:t xml:space="preserve"> </w:t>
      </w:r>
      <w:r w:rsidRPr="009870D9">
        <w:rPr>
          <w:rFonts w:ascii="Times New Roman" w:hAnsi="Times New Roman"/>
          <w:color w:val="000000"/>
          <w:sz w:val="20"/>
          <w:szCs w:val="20"/>
        </w:rPr>
        <w:t>юридическую силу, по одному для каждой из Сторон.</w:t>
      </w:r>
    </w:p>
    <w:p w:rsidR="009870D9" w:rsidRDefault="009870D9" w:rsidP="009870D9">
      <w:pPr>
        <w:autoSpaceDE w:val="0"/>
        <w:autoSpaceDN w:val="0"/>
        <w:adjustRightInd w:val="0"/>
        <w:rPr>
          <w:rFonts w:ascii="Times New Roman" w:hAnsi="Times New Roman"/>
          <w:color w:val="000000"/>
          <w:sz w:val="20"/>
          <w:szCs w:val="20"/>
        </w:rPr>
      </w:pPr>
      <w:r w:rsidRPr="009870D9">
        <w:rPr>
          <w:rFonts w:ascii="Times New Roman" w:hAnsi="Times New Roman"/>
          <w:color w:val="000000"/>
          <w:sz w:val="20"/>
          <w:szCs w:val="20"/>
        </w:rPr>
        <w:t>4.4. Каждая страница настоящего договора должны быть подписана каждой из сторон.</w:t>
      </w:r>
    </w:p>
    <w:p w:rsidR="00410DA5" w:rsidRPr="009870D9" w:rsidRDefault="00410DA5" w:rsidP="009870D9">
      <w:pPr>
        <w:autoSpaceDE w:val="0"/>
        <w:autoSpaceDN w:val="0"/>
        <w:adjustRightInd w:val="0"/>
        <w:rPr>
          <w:rFonts w:ascii="Times New Roman" w:hAnsi="Times New Roman"/>
          <w:color w:val="000000"/>
          <w:sz w:val="20"/>
          <w:szCs w:val="20"/>
        </w:rPr>
      </w:pPr>
    </w:p>
    <w:p w:rsidR="009870D9" w:rsidRDefault="009870D9" w:rsidP="009870D9">
      <w:pPr>
        <w:rPr>
          <w:rFonts w:ascii="Times New Roman" w:hAnsi="Times New Roman"/>
          <w:b/>
          <w:bCs/>
          <w:color w:val="000000"/>
          <w:sz w:val="20"/>
          <w:szCs w:val="20"/>
        </w:rPr>
      </w:pPr>
      <w:r w:rsidRPr="009870D9">
        <w:rPr>
          <w:rFonts w:ascii="Times New Roman" w:hAnsi="Times New Roman"/>
          <w:b/>
          <w:bCs/>
          <w:color w:val="000000"/>
          <w:sz w:val="20"/>
          <w:szCs w:val="20"/>
        </w:rPr>
        <w:t>V. Место нахождения и банковские реквизиты Сторон</w:t>
      </w:r>
      <w:r w:rsidR="00410DA5">
        <w:rPr>
          <w:rFonts w:ascii="Times New Roman" w:hAnsi="Times New Roman"/>
          <w:b/>
          <w:bCs/>
          <w:color w:val="000000"/>
          <w:sz w:val="20"/>
          <w:szCs w:val="20"/>
        </w:rPr>
        <w:t>:</w:t>
      </w:r>
    </w:p>
    <w:p w:rsidR="00410DA5" w:rsidRDefault="00410DA5" w:rsidP="009870D9">
      <w:pPr>
        <w:rPr>
          <w:rFonts w:ascii="Times New Roman" w:hAnsi="Times New Roman"/>
          <w:bCs/>
          <w:color w:val="000000"/>
          <w:sz w:val="20"/>
          <w:szCs w:val="20"/>
        </w:rPr>
      </w:pPr>
    </w:p>
    <w:tbl>
      <w:tblPr>
        <w:tblW w:w="10188" w:type="dxa"/>
        <w:tblBorders>
          <w:top w:val="double" w:sz="6" w:space="0" w:color="000000"/>
          <w:left w:val="double" w:sz="6" w:space="0" w:color="000000"/>
          <w:bottom w:val="double" w:sz="6" w:space="0" w:color="000000"/>
          <w:right w:val="double" w:sz="6" w:space="0" w:color="000000"/>
          <w:insideH w:val="single" w:sz="6" w:space="0" w:color="000000"/>
          <w:insideV w:val="single" w:sz="6" w:space="0" w:color="000000"/>
        </w:tblBorders>
        <w:tblLook w:val="0000"/>
      </w:tblPr>
      <w:tblGrid>
        <w:gridCol w:w="4928"/>
        <w:gridCol w:w="5260"/>
      </w:tblGrid>
      <w:tr w:rsidR="00410DA5" w:rsidRPr="005448BD" w:rsidTr="00410DA5">
        <w:tc>
          <w:tcPr>
            <w:tcW w:w="4928" w:type="dxa"/>
            <w:shd w:val="clear" w:color="auto" w:fill="auto"/>
          </w:tcPr>
          <w:p w:rsidR="00410DA5" w:rsidRDefault="00410DA5" w:rsidP="005448BD">
            <w:pPr>
              <w:pStyle w:val="a4"/>
              <w:tabs>
                <w:tab w:val="left" w:pos="0"/>
              </w:tabs>
              <w:jc w:val="left"/>
              <w:rPr>
                <w:b/>
                <w:iCs/>
                <w:sz w:val="20"/>
                <w:szCs w:val="20"/>
              </w:rPr>
            </w:pPr>
            <w:r>
              <w:rPr>
                <w:b/>
                <w:iCs/>
                <w:sz w:val="20"/>
                <w:szCs w:val="20"/>
              </w:rPr>
              <w:t>ОРГАНИЗАТОР ТОРГОВ</w:t>
            </w:r>
          </w:p>
          <w:p w:rsidR="005448BD" w:rsidRPr="00410DA5" w:rsidRDefault="005448BD" w:rsidP="005448BD">
            <w:pPr>
              <w:pStyle w:val="a4"/>
              <w:tabs>
                <w:tab w:val="left" w:pos="0"/>
              </w:tabs>
              <w:jc w:val="left"/>
              <w:rPr>
                <w:b/>
                <w:iCs/>
                <w:sz w:val="20"/>
                <w:szCs w:val="20"/>
              </w:rPr>
            </w:pPr>
          </w:p>
        </w:tc>
        <w:tc>
          <w:tcPr>
            <w:tcW w:w="5260" w:type="dxa"/>
            <w:shd w:val="clear" w:color="auto" w:fill="auto"/>
          </w:tcPr>
          <w:p w:rsidR="00410DA5" w:rsidRPr="00410DA5" w:rsidRDefault="00410DA5" w:rsidP="005448BD">
            <w:pPr>
              <w:pStyle w:val="a4"/>
              <w:jc w:val="left"/>
              <w:rPr>
                <w:b/>
                <w:iCs/>
                <w:sz w:val="20"/>
                <w:szCs w:val="20"/>
              </w:rPr>
            </w:pPr>
            <w:r>
              <w:rPr>
                <w:b/>
                <w:iCs/>
                <w:sz w:val="20"/>
                <w:szCs w:val="20"/>
              </w:rPr>
              <w:t>ПРЕТЕНДЕНТ</w:t>
            </w:r>
          </w:p>
        </w:tc>
      </w:tr>
      <w:tr w:rsidR="00410DA5" w:rsidRPr="005448BD" w:rsidTr="00410DA5">
        <w:tc>
          <w:tcPr>
            <w:tcW w:w="4928" w:type="dxa"/>
            <w:shd w:val="clear" w:color="auto" w:fill="auto"/>
          </w:tcPr>
          <w:p w:rsidR="002B7DDC" w:rsidRPr="002B7DDC" w:rsidRDefault="002B7DDC" w:rsidP="002B7DDC">
            <w:pPr>
              <w:jc w:val="left"/>
              <w:rPr>
                <w:rFonts w:ascii="Times New Roman" w:hAnsi="Times New Roman"/>
                <w:b/>
                <w:sz w:val="18"/>
                <w:szCs w:val="18"/>
              </w:rPr>
            </w:pPr>
            <w:r w:rsidRPr="002B7DDC">
              <w:rPr>
                <w:rFonts w:ascii="Times New Roman" w:hAnsi="Times New Roman"/>
                <w:b/>
                <w:sz w:val="18"/>
                <w:szCs w:val="18"/>
              </w:rPr>
              <w:t>ООО «</w:t>
            </w:r>
            <w:r w:rsidR="00872583">
              <w:rPr>
                <w:rFonts w:ascii="Times New Roman" w:hAnsi="Times New Roman"/>
                <w:b/>
                <w:sz w:val="18"/>
                <w:szCs w:val="18"/>
              </w:rPr>
              <w:t>Вилайн</w:t>
            </w:r>
            <w:r w:rsidRPr="002B7DDC">
              <w:rPr>
                <w:rFonts w:ascii="Times New Roman" w:hAnsi="Times New Roman"/>
                <w:b/>
                <w:sz w:val="18"/>
                <w:szCs w:val="18"/>
              </w:rPr>
              <w:t>»</w:t>
            </w:r>
          </w:p>
          <w:p w:rsidR="00872583" w:rsidRDefault="00872583" w:rsidP="002B7DDC">
            <w:pPr>
              <w:rPr>
                <w:rFonts w:ascii="Times New Roman" w:hAnsi="Times New Roman"/>
                <w:sz w:val="20"/>
                <w:szCs w:val="20"/>
              </w:rPr>
            </w:pPr>
            <w:r w:rsidRPr="00FA79D9">
              <w:rPr>
                <w:rFonts w:ascii="Times New Roman" w:hAnsi="Times New Roman"/>
                <w:sz w:val="20"/>
                <w:szCs w:val="20"/>
              </w:rPr>
              <w:t xml:space="preserve">ОГРН 1064715016520 </w:t>
            </w:r>
          </w:p>
          <w:p w:rsidR="00872583" w:rsidRDefault="00872583" w:rsidP="002B7DDC">
            <w:pPr>
              <w:rPr>
                <w:rFonts w:ascii="Times New Roman" w:hAnsi="Times New Roman"/>
                <w:sz w:val="20"/>
                <w:szCs w:val="20"/>
              </w:rPr>
            </w:pPr>
            <w:r w:rsidRPr="00FA79D9">
              <w:rPr>
                <w:rFonts w:ascii="Times New Roman" w:hAnsi="Times New Roman"/>
                <w:sz w:val="20"/>
                <w:szCs w:val="20"/>
              </w:rPr>
              <w:t xml:space="preserve">ИНН 4715016969 </w:t>
            </w:r>
          </w:p>
          <w:p w:rsidR="00872583" w:rsidRDefault="00872583" w:rsidP="002B7DDC">
            <w:pPr>
              <w:rPr>
                <w:rFonts w:ascii="Times New Roman" w:hAnsi="Times New Roman"/>
                <w:sz w:val="20"/>
                <w:szCs w:val="20"/>
              </w:rPr>
            </w:pPr>
            <w:r w:rsidRPr="00FA79D9">
              <w:rPr>
                <w:rFonts w:ascii="Times New Roman" w:hAnsi="Times New Roman"/>
                <w:sz w:val="20"/>
                <w:szCs w:val="20"/>
              </w:rPr>
              <w:t>187555, Ленинградская</w:t>
            </w:r>
            <w:r w:rsidR="000D19AA">
              <w:rPr>
                <w:rFonts w:ascii="Times New Roman" w:hAnsi="Times New Roman"/>
                <w:sz w:val="20"/>
                <w:szCs w:val="20"/>
              </w:rPr>
              <w:t xml:space="preserve"> область</w:t>
            </w:r>
            <w:r w:rsidRPr="00FA79D9">
              <w:rPr>
                <w:rFonts w:ascii="Times New Roman" w:hAnsi="Times New Roman"/>
                <w:sz w:val="20"/>
                <w:szCs w:val="20"/>
              </w:rPr>
              <w:t xml:space="preserve">, г. Тихвин, </w:t>
            </w:r>
          </w:p>
          <w:p w:rsidR="000D19AA" w:rsidRDefault="00872583" w:rsidP="002B7DDC">
            <w:pPr>
              <w:rPr>
                <w:rFonts w:ascii="Times New Roman" w:hAnsi="Times New Roman"/>
                <w:sz w:val="18"/>
                <w:szCs w:val="18"/>
              </w:rPr>
            </w:pPr>
            <w:r w:rsidRPr="00FA79D9">
              <w:rPr>
                <w:rFonts w:ascii="Times New Roman" w:hAnsi="Times New Roman"/>
                <w:sz w:val="20"/>
                <w:szCs w:val="20"/>
              </w:rPr>
              <w:t xml:space="preserve">ул. Ленинградская, </w:t>
            </w:r>
            <w:r w:rsidR="000D19AA">
              <w:rPr>
                <w:rFonts w:ascii="Times New Roman" w:hAnsi="Times New Roman"/>
                <w:sz w:val="20"/>
                <w:szCs w:val="20"/>
              </w:rPr>
              <w:t xml:space="preserve">д. </w:t>
            </w:r>
            <w:r w:rsidRPr="00FA79D9">
              <w:rPr>
                <w:rFonts w:ascii="Times New Roman" w:hAnsi="Times New Roman"/>
                <w:sz w:val="20"/>
                <w:szCs w:val="20"/>
              </w:rPr>
              <w:t>145а</w:t>
            </w:r>
          </w:p>
          <w:p w:rsidR="000D19AA" w:rsidRPr="000D19AA" w:rsidRDefault="000D19AA" w:rsidP="002B7DDC">
            <w:pPr>
              <w:rPr>
                <w:rStyle w:val="paragraph"/>
                <w:rFonts w:ascii="Times New Roman" w:hAnsi="Times New Roman"/>
                <w:sz w:val="18"/>
                <w:szCs w:val="18"/>
              </w:rPr>
            </w:pPr>
            <w:r>
              <w:rPr>
                <w:rStyle w:val="paragraph"/>
                <w:rFonts w:ascii="Times New Roman" w:hAnsi="Times New Roman"/>
                <w:sz w:val="18"/>
                <w:szCs w:val="18"/>
              </w:rPr>
              <w:t xml:space="preserve">р/с </w:t>
            </w:r>
            <w:r w:rsidRPr="000D19AA">
              <w:rPr>
                <w:rStyle w:val="paragraph"/>
                <w:rFonts w:ascii="Times New Roman" w:hAnsi="Times New Roman"/>
                <w:sz w:val="18"/>
                <w:szCs w:val="18"/>
              </w:rPr>
              <w:t>40702810140060005592</w:t>
            </w:r>
          </w:p>
          <w:p w:rsidR="000D19AA" w:rsidRPr="000D19AA" w:rsidRDefault="000D19AA" w:rsidP="002B7DDC">
            <w:pPr>
              <w:rPr>
                <w:rStyle w:val="paragraph"/>
                <w:rFonts w:ascii="Times New Roman" w:hAnsi="Times New Roman"/>
                <w:sz w:val="18"/>
                <w:szCs w:val="18"/>
              </w:rPr>
            </w:pPr>
            <w:r w:rsidRPr="000D19AA">
              <w:rPr>
                <w:rStyle w:val="paragraph"/>
                <w:rFonts w:ascii="Times New Roman" w:hAnsi="Times New Roman"/>
                <w:sz w:val="18"/>
                <w:szCs w:val="18"/>
              </w:rPr>
              <w:t>ФИЛИАЛ N 7806 ВТБ 24 (ПАО) Санкт-Петербург</w:t>
            </w:r>
          </w:p>
          <w:p w:rsidR="000D19AA" w:rsidRPr="000D19AA" w:rsidRDefault="000D19AA" w:rsidP="002B7DDC">
            <w:pPr>
              <w:rPr>
                <w:rStyle w:val="paragraph"/>
                <w:rFonts w:ascii="Times New Roman" w:hAnsi="Times New Roman"/>
                <w:sz w:val="18"/>
                <w:szCs w:val="18"/>
              </w:rPr>
            </w:pPr>
            <w:r w:rsidRPr="000D19AA">
              <w:rPr>
                <w:rStyle w:val="paragraph"/>
                <w:rFonts w:ascii="Times New Roman" w:hAnsi="Times New Roman"/>
                <w:sz w:val="18"/>
                <w:szCs w:val="18"/>
              </w:rPr>
              <w:t>к/с  30101810300000000811</w:t>
            </w:r>
          </w:p>
          <w:p w:rsidR="00872583" w:rsidRPr="000D19AA" w:rsidRDefault="000D19AA" w:rsidP="002B7DDC">
            <w:pPr>
              <w:rPr>
                <w:rFonts w:ascii="Times New Roman" w:hAnsi="Times New Roman"/>
                <w:sz w:val="18"/>
                <w:szCs w:val="18"/>
              </w:rPr>
            </w:pPr>
            <w:r w:rsidRPr="000D19AA">
              <w:rPr>
                <w:rStyle w:val="paragraph"/>
                <w:rFonts w:ascii="Times New Roman" w:hAnsi="Times New Roman"/>
                <w:sz w:val="18"/>
                <w:szCs w:val="18"/>
              </w:rPr>
              <w:t>БИК 044030811</w:t>
            </w:r>
          </w:p>
          <w:p w:rsidR="00872583" w:rsidRPr="002B7DDC" w:rsidRDefault="00872583" w:rsidP="002B7DDC">
            <w:pPr>
              <w:rPr>
                <w:rFonts w:ascii="Times New Roman" w:hAnsi="Times New Roman"/>
                <w:sz w:val="18"/>
                <w:szCs w:val="18"/>
              </w:rPr>
            </w:pPr>
          </w:p>
          <w:p w:rsidR="002B7DDC" w:rsidRPr="002B7DDC" w:rsidRDefault="00872583" w:rsidP="002B7DDC">
            <w:pPr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Конкурсный управляющий</w:t>
            </w:r>
          </w:p>
          <w:p w:rsidR="002B7DDC" w:rsidRPr="002B7DDC" w:rsidRDefault="002B7DDC" w:rsidP="002B7DDC">
            <w:pPr>
              <w:rPr>
                <w:rFonts w:ascii="Times New Roman" w:hAnsi="Times New Roman"/>
                <w:sz w:val="18"/>
                <w:szCs w:val="18"/>
              </w:rPr>
            </w:pPr>
            <w:r w:rsidRPr="002B7DDC">
              <w:rPr>
                <w:rFonts w:ascii="Times New Roman" w:hAnsi="Times New Roman"/>
                <w:sz w:val="18"/>
                <w:szCs w:val="18"/>
              </w:rPr>
              <w:t xml:space="preserve">________________________ </w:t>
            </w:r>
            <w:r w:rsidR="000D19AA">
              <w:rPr>
                <w:rFonts w:ascii="Times New Roman" w:hAnsi="Times New Roman"/>
                <w:sz w:val="18"/>
                <w:szCs w:val="18"/>
              </w:rPr>
              <w:t>/</w:t>
            </w:r>
            <w:r w:rsidR="00872583">
              <w:rPr>
                <w:rFonts w:ascii="Times New Roman" w:hAnsi="Times New Roman"/>
                <w:sz w:val="18"/>
                <w:szCs w:val="18"/>
              </w:rPr>
              <w:t>А.М. Мочалин</w:t>
            </w:r>
          </w:p>
          <w:p w:rsidR="00410DA5" w:rsidRPr="00410DA5" w:rsidRDefault="002B7DDC" w:rsidP="002B7DDC">
            <w:pPr>
              <w:pStyle w:val="a4"/>
              <w:tabs>
                <w:tab w:val="left" w:pos="0"/>
              </w:tabs>
              <w:jc w:val="left"/>
              <w:rPr>
                <w:b/>
                <w:iCs/>
                <w:sz w:val="20"/>
                <w:szCs w:val="20"/>
              </w:rPr>
            </w:pPr>
            <w:r w:rsidRPr="002B7DDC">
              <w:rPr>
                <w:iCs/>
                <w:sz w:val="18"/>
                <w:szCs w:val="18"/>
              </w:rPr>
              <w:t>«___» ___________________ 201</w:t>
            </w:r>
            <w:r w:rsidR="00872583">
              <w:rPr>
                <w:iCs/>
                <w:sz w:val="18"/>
                <w:szCs w:val="18"/>
              </w:rPr>
              <w:t>_</w:t>
            </w:r>
            <w:r>
              <w:rPr>
                <w:iCs/>
                <w:sz w:val="18"/>
                <w:szCs w:val="18"/>
              </w:rPr>
              <w:t xml:space="preserve"> </w:t>
            </w:r>
            <w:r w:rsidRPr="002B7DDC">
              <w:rPr>
                <w:iCs/>
                <w:sz w:val="18"/>
                <w:szCs w:val="18"/>
              </w:rPr>
              <w:t>г.</w:t>
            </w:r>
          </w:p>
        </w:tc>
        <w:tc>
          <w:tcPr>
            <w:tcW w:w="5260" w:type="dxa"/>
            <w:shd w:val="clear" w:color="auto" w:fill="auto"/>
          </w:tcPr>
          <w:p w:rsidR="0022735D" w:rsidRPr="0022735D" w:rsidRDefault="0022735D" w:rsidP="0022735D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  <w:p w:rsidR="0022735D" w:rsidRPr="0022735D" w:rsidRDefault="0022735D" w:rsidP="0022735D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  <w:p w:rsidR="0022735D" w:rsidRPr="0022735D" w:rsidRDefault="0022735D" w:rsidP="0022735D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  <w:p w:rsidR="006C2E47" w:rsidRDefault="006C2E47" w:rsidP="0022735D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  <w:p w:rsidR="006C2E47" w:rsidRDefault="006C2E47" w:rsidP="0022735D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  <w:p w:rsidR="006C2E47" w:rsidRDefault="006C2E47" w:rsidP="0022735D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  <w:p w:rsidR="006C2E47" w:rsidRDefault="006C2E47" w:rsidP="0022735D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  <w:p w:rsidR="002B7DDC" w:rsidRDefault="002B7DDC" w:rsidP="0022735D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  <w:p w:rsidR="000D19AA" w:rsidRDefault="000D19AA" w:rsidP="002B7DD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  <w:p w:rsidR="000D19AA" w:rsidRDefault="000D19AA" w:rsidP="002B7DD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  <w:p w:rsidR="0082193A" w:rsidRPr="002B7DDC" w:rsidRDefault="000D19AA" w:rsidP="002B7DD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left"/>
              <w:rPr>
                <w:b/>
                <w:iCs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______________________</w:t>
            </w:r>
            <w:r w:rsidR="0022735D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</w:p>
          <w:p w:rsidR="00410DA5" w:rsidRPr="002B7DDC" w:rsidRDefault="0082193A" w:rsidP="00FD70DA">
            <w:pPr>
              <w:pStyle w:val="a4"/>
              <w:jc w:val="left"/>
              <w:rPr>
                <w:b/>
                <w:iCs/>
                <w:sz w:val="18"/>
                <w:szCs w:val="18"/>
              </w:rPr>
            </w:pPr>
            <w:r w:rsidRPr="002B7DDC">
              <w:rPr>
                <w:iCs/>
                <w:sz w:val="18"/>
                <w:szCs w:val="18"/>
              </w:rPr>
              <w:t>«___» ___________________ 201</w:t>
            </w:r>
            <w:r w:rsidR="00872583">
              <w:rPr>
                <w:iCs/>
                <w:sz w:val="18"/>
                <w:szCs w:val="18"/>
              </w:rPr>
              <w:t>_</w:t>
            </w:r>
            <w:r w:rsidR="002B3E1B" w:rsidRPr="002B7DDC">
              <w:rPr>
                <w:iCs/>
                <w:sz w:val="18"/>
                <w:szCs w:val="18"/>
              </w:rPr>
              <w:t xml:space="preserve"> </w:t>
            </w:r>
            <w:r w:rsidRPr="002B7DDC">
              <w:rPr>
                <w:iCs/>
                <w:sz w:val="18"/>
                <w:szCs w:val="18"/>
              </w:rPr>
              <w:t>г.</w:t>
            </w:r>
          </w:p>
        </w:tc>
      </w:tr>
    </w:tbl>
    <w:p w:rsidR="00410DA5" w:rsidRPr="00410DA5" w:rsidRDefault="00410DA5" w:rsidP="009870D9">
      <w:pPr>
        <w:rPr>
          <w:rFonts w:ascii="Times New Roman" w:hAnsi="Times New Roman"/>
          <w:sz w:val="20"/>
          <w:szCs w:val="20"/>
        </w:rPr>
      </w:pPr>
    </w:p>
    <w:sectPr w:rsidR="00410DA5" w:rsidRPr="00410DA5" w:rsidSect="009870D9">
      <w:footerReference w:type="default" r:id="rId7"/>
      <w:pgSz w:w="11906" w:h="16838"/>
      <w:pgMar w:top="567" w:right="851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A6AD7" w:rsidRDefault="00FA6AD7" w:rsidP="0068500E">
      <w:r>
        <w:separator/>
      </w:r>
    </w:p>
  </w:endnote>
  <w:endnote w:type="continuationSeparator" w:id="0">
    <w:p w:rsidR="00FA6AD7" w:rsidRDefault="00FA6AD7" w:rsidP="0068500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8500E" w:rsidRPr="0068500E" w:rsidRDefault="0068500E" w:rsidP="0068500E">
    <w:pPr>
      <w:pStyle w:val="a8"/>
      <w:pBdr>
        <w:top w:val="thinThickSmallGap" w:sz="24" w:space="1" w:color="622423"/>
      </w:pBdr>
      <w:tabs>
        <w:tab w:val="clear" w:pos="4677"/>
        <w:tab w:val="clear" w:pos="9355"/>
        <w:tab w:val="right" w:pos="9921"/>
      </w:tabs>
      <w:rPr>
        <w:rFonts w:ascii="Times New Roman" w:hAnsi="Times New Roman"/>
        <w:i/>
        <w:sz w:val="20"/>
        <w:szCs w:val="20"/>
      </w:rPr>
    </w:pPr>
    <w:r>
      <w:rPr>
        <w:rFonts w:ascii="Times New Roman" w:hAnsi="Times New Roman"/>
        <w:i/>
        <w:sz w:val="20"/>
        <w:szCs w:val="20"/>
      </w:rPr>
      <w:t>Организатор торгов: _______________________. Претендент: _______________________.</w:t>
    </w:r>
    <w:r w:rsidRPr="0068500E">
      <w:rPr>
        <w:rFonts w:ascii="Times New Roman" w:hAnsi="Times New Roman"/>
        <w:i/>
        <w:sz w:val="20"/>
        <w:szCs w:val="20"/>
      </w:rPr>
      <w:tab/>
      <w:t xml:space="preserve">Страница </w:t>
    </w:r>
    <w:r w:rsidR="00C90E54" w:rsidRPr="0068500E">
      <w:rPr>
        <w:rFonts w:ascii="Times New Roman" w:hAnsi="Times New Roman"/>
        <w:i/>
        <w:sz w:val="20"/>
        <w:szCs w:val="20"/>
      </w:rPr>
      <w:fldChar w:fldCharType="begin"/>
    </w:r>
    <w:r w:rsidRPr="0068500E">
      <w:rPr>
        <w:rFonts w:ascii="Times New Roman" w:hAnsi="Times New Roman"/>
        <w:i/>
        <w:sz w:val="20"/>
        <w:szCs w:val="20"/>
      </w:rPr>
      <w:instrText xml:space="preserve"> PAGE   \* MERGEFORMAT </w:instrText>
    </w:r>
    <w:r w:rsidR="00C90E54" w:rsidRPr="0068500E">
      <w:rPr>
        <w:rFonts w:ascii="Times New Roman" w:hAnsi="Times New Roman"/>
        <w:i/>
        <w:sz w:val="20"/>
        <w:szCs w:val="20"/>
      </w:rPr>
      <w:fldChar w:fldCharType="separate"/>
    </w:r>
    <w:r w:rsidR="000D19AA">
      <w:rPr>
        <w:rFonts w:ascii="Times New Roman" w:hAnsi="Times New Roman"/>
        <w:i/>
        <w:noProof/>
        <w:sz w:val="20"/>
        <w:szCs w:val="20"/>
      </w:rPr>
      <w:t>2</w:t>
    </w:r>
    <w:r w:rsidR="00C90E54" w:rsidRPr="0068500E">
      <w:rPr>
        <w:rFonts w:ascii="Times New Roman" w:hAnsi="Times New Roman"/>
        <w:i/>
        <w:sz w:val="20"/>
        <w:szCs w:val="20"/>
      </w:rPr>
      <w:fldChar w:fldCharType="end"/>
    </w:r>
  </w:p>
  <w:p w:rsidR="0068500E" w:rsidRDefault="0068500E">
    <w:pPr>
      <w:pStyle w:val="a8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A6AD7" w:rsidRDefault="00FA6AD7" w:rsidP="0068500E">
      <w:r>
        <w:separator/>
      </w:r>
    </w:p>
  </w:footnote>
  <w:footnote w:type="continuationSeparator" w:id="0">
    <w:p w:rsidR="00FA6AD7" w:rsidRDefault="00FA6AD7" w:rsidP="0068500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D8F6FD5"/>
    <w:multiLevelType w:val="hybridMultilevel"/>
    <w:tmpl w:val="27ECD07A"/>
    <w:lvl w:ilvl="0" w:tplc="DF6E040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59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870D9"/>
    <w:rsid w:val="00022D70"/>
    <w:rsid w:val="0009162D"/>
    <w:rsid w:val="000D19AA"/>
    <w:rsid w:val="0011795D"/>
    <w:rsid w:val="001464E1"/>
    <w:rsid w:val="00165E09"/>
    <w:rsid w:val="001705E6"/>
    <w:rsid w:val="001950F8"/>
    <w:rsid w:val="001B26C2"/>
    <w:rsid w:val="001E173C"/>
    <w:rsid w:val="0020324E"/>
    <w:rsid w:val="00205638"/>
    <w:rsid w:val="0022735D"/>
    <w:rsid w:val="00236336"/>
    <w:rsid w:val="002857C0"/>
    <w:rsid w:val="00285B2A"/>
    <w:rsid w:val="002B22C1"/>
    <w:rsid w:val="002B3E1B"/>
    <w:rsid w:val="002B7DDC"/>
    <w:rsid w:val="002D0E57"/>
    <w:rsid w:val="0030682E"/>
    <w:rsid w:val="00336069"/>
    <w:rsid w:val="00342C4D"/>
    <w:rsid w:val="00397D59"/>
    <w:rsid w:val="003E6BFC"/>
    <w:rsid w:val="003F63CA"/>
    <w:rsid w:val="00410DA5"/>
    <w:rsid w:val="00414163"/>
    <w:rsid w:val="00417BDC"/>
    <w:rsid w:val="004225DC"/>
    <w:rsid w:val="00453D12"/>
    <w:rsid w:val="004B183C"/>
    <w:rsid w:val="004F1967"/>
    <w:rsid w:val="004F363E"/>
    <w:rsid w:val="005012BF"/>
    <w:rsid w:val="005113AF"/>
    <w:rsid w:val="00514BEE"/>
    <w:rsid w:val="00515A6E"/>
    <w:rsid w:val="0052654C"/>
    <w:rsid w:val="005272DF"/>
    <w:rsid w:val="005448BD"/>
    <w:rsid w:val="00556B5A"/>
    <w:rsid w:val="005B3E64"/>
    <w:rsid w:val="005D3D36"/>
    <w:rsid w:val="005D688F"/>
    <w:rsid w:val="005E12B4"/>
    <w:rsid w:val="005E6202"/>
    <w:rsid w:val="005F6E58"/>
    <w:rsid w:val="00600AD8"/>
    <w:rsid w:val="00634BAF"/>
    <w:rsid w:val="00681BA2"/>
    <w:rsid w:val="0068500E"/>
    <w:rsid w:val="00685C0D"/>
    <w:rsid w:val="006A4179"/>
    <w:rsid w:val="006A5A46"/>
    <w:rsid w:val="006C102A"/>
    <w:rsid w:val="006C2E47"/>
    <w:rsid w:val="006D5D9C"/>
    <w:rsid w:val="006F6C5B"/>
    <w:rsid w:val="00721FD1"/>
    <w:rsid w:val="00730EBD"/>
    <w:rsid w:val="00760DA6"/>
    <w:rsid w:val="00770E81"/>
    <w:rsid w:val="007C4F5A"/>
    <w:rsid w:val="007D7481"/>
    <w:rsid w:val="007E6AF8"/>
    <w:rsid w:val="0082193A"/>
    <w:rsid w:val="00871FDC"/>
    <w:rsid w:val="00872583"/>
    <w:rsid w:val="0088601F"/>
    <w:rsid w:val="008F13A9"/>
    <w:rsid w:val="009301CD"/>
    <w:rsid w:val="00934E85"/>
    <w:rsid w:val="00971EE3"/>
    <w:rsid w:val="009870D9"/>
    <w:rsid w:val="009A2A6B"/>
    <w:rsid w:val="009A4C7A"/>
    <w:rsid w:val="009F582E"/>
    <w:rsid w:val="009F6238"/>
    <w:rsid w:val="00A018DB"/>
    <w:rsid w:val="00A8058C"/>
    <w:rsid w:val="00A851F1"/>
    <w:rsid w:val="00A9055A"/>
    <w:rsid w:val="00A96006"/>
    <w:rsid w:val="00B24698"/>
    <w:rsid w:val="00BA7819"/>
    <w:rsid w:val="00BF3E43"/>
    <w:rsid w:val="00BF3FD2"/>
    <w:rsid w:val="00C052A8"/>
    <w:rsid w:val="00C90E54"/>
    <w:rsid w:val="00C94DCE"/>
    <w:rsid w:val="00CB62BA"/>
    <w:rsid w:val="00CF3A10"/>
    <w:rsid w:val="00D0681F"/>
    <w:rsid w:val="00D30445"/>
    <w:rsid w:val="00D74568"/>
    <w:rsid w:val="00D956A8"/>
    <w:rsid w:val="00DC0A50"/>
    <w:rsid w:val="00DC42BF"/>
    <w:rsid w:val="00DD67FA"/>
    <w:rsid w:val="00E327E0"/>
    <w:rsid w:val="00E758F5"/>
    <w:rsid w:val="00EC79FC"/>
    <w:rsid w:val="00EF7FE0"/>
    <w:rsid w:val="00F16A03"/>
    <w:rsid w:val="00F27001"/>
    <w:rsid w:val="00F9172A"/>
    <w:rsid w:val="00FA6AD7"/>
    <w:rsid w:val="00FA79D9"/>
    <w:rsid w:val="00FB0BF8"/>
    <w:rsid w:val="00FD70DA"/>
    <w:rsid w:val="00FF5ED3"/>
    <w:rsid w:val="00FF6C8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F7FE0"/>
    <w:pPr>
      <w:jc w:val="both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10DA5"/>
    <w:pPr>
      <w:ind w:left="720"/>
      <w:contextualSpacing/>
    </w:pPr>
  </w:style>
  <w:style w:type="paragraph" w:styleId="a4">
    <w:name w:val="Body Text"/>
    <w:basedOn w:val="a"/>
    <w:link w:val="a5"/>
    <w:rsid w:val="00410DA5"/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5">
    <w:name w:val="Основной текст Знак"/>
    <w:basedOn w:val="a0"/>
    <w:link w:val="a4"/>
    <w:rsid w:val="00410DA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header"/>
    <w:basedOn w:val="a"/>
    <w:link w:val="a7"/>
    <w:uiPriority w:val="99"/>
    <w:semiHidden/>
    <w:unhideWhenUsed/>
    <w:rsid w:val="0068500E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68500E"/>
    <w:rPr>
      <w:sz w:val="22"/>
      <w:szCs w:val="22"/>
      <w:lang w:eastAsia="en-US"/>
    </w:rPr>
  </w:style>
  <w:style w:type="paragraph" w:styleId="a8">
    <w:name w:val="footer"/>
    <w:basedOn w:val="a"/>
    <w:link w:val="a9"/>
    <w:uiPriority w:val="99"/>
    <w:unhideWhenUsed/>
    <w:rsid w:val="0068500E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68500E"/>
    <w:rPr>
      <w:sz w:val="22"/>
      <w:szCs w:val="22"/>
      <w:lang w:eastAsia="en-US"/>
    </w:rPr>
  </w:style>
  <w:style w:type="paragraph" w:styleId="aa">
    <w:name w:val="Balloon Text"/>
    <w:basedOn w:val="a"/>
    <w:link w:val="ab"/>
    <w:uiPriority w:val="99"/>
    <w:semiHidden/>
    <w:unhideWhenUsed/>
    <w:rsid w:val="0068500E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68500E"/>
    <w:rPr>
      <w:rFonts w:ascii="Tahoma" w:hAnsi="Tahoma" w:cs="Tahoma"/>
      <w:sz w:val="16"/>
      <w:szCs w:val="16"/>
      <w:lang w:eastAsia="en-US"/>
    </w:rPr>
  </w:style>
  <w:style w:type="character" w:styleId="ac">
    <w:name w:val="Hyperlink"/>
    <w:basedOn w:val="a0"/>
    <w:rsid w:val="00A851F1"/>
    <w:rPr>
      <w:color w:val="0000FF"/>
      <w:u w:val="single"/>
    </w:rPr>
  </w:style>
  <w:style w:type="character" w:customStyle="1" w:styleId="text">
    <w:name w:val="text"/>
    <w:basedOn w:val="a0"/>
    <w:rsid w:val="00685C0D"/>
  </w:style>
  <w:style w:type="character" w:customStyle="1" w:styleId="paragraph">
    <w:name w:val="paragraph"/>
    <w:basedOn w:val="a0"/>
    <w:rsid w:val="005E6202"/>
  </w:style>
  <w:style w:type="character" w:customStyle="1" w:styleId="apple-style-span">
    <w:name w:val="apple-style-span"/>
    <w:basedOn w:val="a0"/>
    <w:rsid w:val="006C2E4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XEd23gFN8rK0rzHGCouzubM+a/wQkK5KpF0X7tXJWLU=</DigestValue>
    </Reference>
    <Reference URI="#idOfficeObject" Type="http://www.w3.org/2000/09/xmldsig#Object">
      <DigestMethod Algorithm="http://www.w3.org/2001/04/xmldsig-more#gostr3411"/>
      <DigestValue>H+SnlvgLvDH+UaXui9uEcU86uQDu0Rr2NikTQ+iKB3A=</DigestValue>
    </Reference>
  </SignedInfo>
  <SignatureValue>
    jH3A8lz/KZsKLETPQktkTPixabjElcTbsUzoOayntNMcmbWF3mbFGk5pl9zYcYYv6c7aGcHd
    CgnBAGFjL2jLwQ==
  </SignatureValue>
  <KeyInfo>
    <X509Data>
      <X509Certificate>
          MIIK2jCCComgAwIBAgIRAOKMJu+UCE2C5xGTuEd+YykwCAYGKoUDAgIDMIIBbTEiMCAGCSqG
          SIb3DQEJARYTY2FfdGVuc29yQHRlbnNvci5ydTEYMBYGBSqFA2QBEg0xMDY3NjA0MDgxNzEw
          MRowGAYIKoUDA4EDAQESDDAwNzYwNDA5NDI4MzELMAkGA1UEBhMCUlUxMTAvBgNVBAgMKDc2
          INCv0YDQvtGB0LvQsNCy0YHQutCw0Y8g0L7QsdC70LDRgdGC0YwxHzAdBgNVBAcMFtCzLiDQ
          r9GA0L7RgdC70LDQstC70YwxNDAyBgNVBAkMK9Cc0L7RgdC60L7QstGB0LrQuNC5INC/0YDQ
          vtGB0L/QtdC60YIg0LQuMTIxMDAuBgNVBAsMJ9Cj0LTQvtGB0YLQvtCy0LXRgNGP0Y7RidC4
          0Lkg0YbQtdC90YLRgDEjMCEGA1UECgwa0J7QntCeICLQo9CmINCi0JXQndCX0J7QoCIxIzAh
          BgNVBAMMGtCe0J7QniAi0KPQpiDQotCV0J3Ql9Ce0KAiMB4XDTE3MTAyNDA4MDMxMVoXDTE4
          MTAyNDA4MTMxMVowggGLMTQwMgYDVQQJDCvRg9C7LiDQpNC40LvQuNC/0L/QvtCy0LAsINC0
          0L7QvCAzLCDQutCyLiA4MTUwMwYDVQQIDCw0NyDQm9C10L3QuNC90LPRgNCw0LTRgdC60LDR
          jyDQvtCx0LvQsNGB0YLRjDEXMBUGA1UEBwwO0JPQsNGC0YfQuNC90LAxCzAJBgNVBAYTAlJV
          MSwwKgYDVQQqDCPQkNC70LXQutGB0LXQuSDQnNC40YXQsNC50LvQvtCy0LjRhzEXMBUGA1UE
          BAwO0JzQvtGH0LDQu9C40L0xOzA5BgNVBAMMMtCc0L7Rh9Cw0LvQuNC9INCQ0LvQtdC60YHQ
          tdC5INCc0LjRhdCw0LnQu9C+0LLQuNGHMR8wHQYJKoZIhvcNAQkCDBBJTk49NDYxMTA0Njk3
          MTU0MR0wGwYJKoZIhvcNAQkBFg45MTExODhAbWFpbC5ydTEaMBgGCCqFAwOBAwEBEgw0NjEx
          MDQ2OTcxNTQxFjAUBgUqhQNkAxILMTE3MjE5NDIxMzUwYzAcBgYqhQMCAhMwEgYHKoUDAgIk
          AAYHKoUDAgIeAQNDAARASCWqZf9ECrSXhKwWx1ya3l2Db0ik70PEEdJRJXWM8VJ5eyOO7uuU
          O5WBN/12LeRg/CO+4t2tWNz3umHm+WyCA6OCBt4wggbaMA4GA1UdDwEB/wQEAwIE8DCCAQsG
          A1UdJQSCAQIwgf8GByqFAwICIhkGByqFAwICIhoGByqFAwICIgYGBiqFAwIXAwYIKoUDAkAB
          AQEGCCqFAwOBHQINBggqhQMDKQEDBAYIKoUDAzoCAQsGCCqFAwM6AgECBgkqhQMDPwEBAgQG
          CCqFAwMIZAETBggqhQMDCGQBKgYGKoUDA1kYBgYqhQMDXQ8GByqFAwUDEgEGByqFAwUDEgIG
          ByqFAwUDKAEGByqFAwUDMAEGByqFAwYlAQEGBiqFAwYoAQYIKoUDBikBAQEGCCqFAwYqBQUF
          BggqhQMGLAEBAQYIKoUDBi0BAQEGCCqFAwcCFQECBggrBgEFBQcDAgYIKwYBBQUHAwQwHQYD
          VR0gBBYwFDAIBgYqhQNkcQEwCAYGKoUDZHECMCEGBSqFA2RvBBgMFtCa0YDQuNC/0YLQvtCf
          0YDQviBDU1AwggGGBgNVHSMEggF9MIIBeYAUIfUPrSaPxY+3JaAMyw8EYODfThehggFSpIIB
          TjCCAUoxHjAcBgkqhkiG9w0BCQEWD2RpdEBtaW5zdnlhei5ydTELMAkGA1UEBhMCUlUxHDAa
          BgNVBAgMEzc3INCzLiDQnNC+0YHQutCy0LAxFTATBgNVBAcMDNCc0L7RgdC60LLQsDE/MD0G
          A1UECQw2MTI1Mzc1INCzLiDQnNC+0YHQutCy0LAsINGD0LsuINCi0LLQtdGA0YHQutCw0Y8s
          INC0LiA3MSwwKgYDVQQKDCPQnNC40L3QutC+0LzRgdCy0Y/Qt9GMINCg0L7RgdGB0LjQuDEY
          MBYGBSqFA2QBEg0xMDQ3NzAyMDI2NzAxMRowGAYIKoUDA4EDAQESDDAwNzcxMDQ3NDM3NTFB
          MD8GA1UEAww40JPQvtC70L7QstC90L7QuSDRg9C00L7RgdGC0L7QstC10YDRj9GO0YnQuNC5
          INGG0LXQvdGC0YCCCwDXFBXIAAAAAAFHMB0GA1UdDgQWBBR4okLesKaELTh8UhJfhs8+JyaN
          hzArBgNVHRAEJDAigA8yMDE3MTAyNDA4MDMxMVqBDzIwMTgxMDI0MDgwMzExWjCCATMGBSqF
          A2RwBIIBKDCCASQMKyLQmtGA0LjQv9GC0L7Qn9GA0L4gQ1NQIiAo0LLQtdGA0YHQuNGPIDQu
          MCkMUyLQo9C00L7RgdGC0L7QstC10YDRj9GO0YnQuNC5INGG0LXQvdGC0YAgItCa0YDQuNC/
          0YLQvtCf0YDQviDQo9CmIiDQstC10YDRgdC40LggMi4wDE/QodC10YDRgtC40YTQuNC60LDR
          giDRgdC+0L7RgtCy0LXRgtGB0YLQstC40Y8g4oSWINCh0KQvMTI0LTMwMTAg0L7RgiAzMC4x
          Mi4yMDE2DE/QodC10YDRgtC40YTQuNC60LDRgiDRgdC+0L7RgtCy0LXRgtGB0YLQstC40Y8g
          4oSWINCh0KQvMTI4LTI5ODMg0L7RgiAxOC4xMS4yMDE2MIH2BgNVHR8Ege4wgeswNqA0oDKG
          MGh0dHA6Ly90YXg1LnRlbnNvci5ydS9wdWIvY3JsL3VjX3RlbnNvci0yMDE3LmNybDA5oDeg
          NYYzaHR0cDovL2NybC50ZW5zb3IucnUvdGF4NS9jYS9jcmwvdWNfdGVuc29yLTIwMTcuY3Js
          MDqgOKA2hjRodHRwOi8vY3JsMi50ZW5zb3IucnUvdGF4NS9jYS9jcmwvdWNfdGVuc29yLTIw
          MTcuY3JsMDqgOKA2hjRodHRwOi8vY3JsMy50ZW5zb3IucnUvdGF4NS9jYS9jcmwvdWNfdGVu
          c29yLTIwMTcuY3JsMIIBbwYIKwYBBQUHAQEEggFhMIIBXTA5BggrBgEFBQcwAYYtaHR0cDov
          L3RheDQudGVuc29yLnJ1L29jc3AtdWNfdGVuc29yL29jc3Auc3JmMDgGCCsGAQUFBzAChixo
          dHRwOi8vdGF4NS50ZW5zb3IucnUvcHViL3VjX3RlbnNvci0yMDE3LmNydDA7BggrBgEFBQcw
          AoYvaHR0cDovL2NybC50ZW5zb3IucnUvdGF4NS9jYS91Y190ZW5zb3ItMjAxNy5jcnQwPAYI
          KwYBBQUHMAKGMGh0dHA6Ly9jcmwyLnRlbnNvci5ydS90YXg1L2NhL3VjX3RlbnNvci0yMDE3
          LmNydDA8BggrBgEFBQcwAoYwaHR0cDovL2NybDMudGVuc29yLnJ1L3RheDUvY2EvdWNfdGVu
          c29yLTIwMTcuY3J0MC0GCCsGAQUFBzAChiFodHRwOi8vdGF4NC50ZW5zb3IucnUvdHNwL3Rz
          cC5zcmYwCAYGKoUDAgIDA0EALbrKfhmo01KSNAoF+SFi57oVSJgKzkpk676FpVs/Yzbw+F5U
          RYn9GEHk0UdyFA+uK29LZUmfcHrgirIbV9A0bg==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5gffLxWKnbvX4kJaK/SABqXOT/g=</DigestValue>
      </Reference>
      <Reference URI="/word/document.xml?ContentType=application/vnd.openxmlformats-officedocument.wordprocessingml.document.main+xml">
        <DigestMethod Algorithm="http://www.w3.org/2000/09/xmldsig#sha1"/>
        <DigestValue>bt8wW3Neu4X/i4sGjgx0V44pc+M=</DigestValue>
      </Reference>
      <Reference URI="/word/endnotes.xml?ContentType=application/vnd.openxmlformats-officedocument.wordprocessingml.endnotes+xml">
        <DigestMethod Algorithm="http://www.w3.org/2000/09/xmldsig#sha1"/>
        <DigestValue>bve7/i36CKgLewnHVD2BWE82yWU=</DigestValue>
      </Reference>
      <Reference URI="/word/fontTable.xml?ContentType=application/vnd.openxmlformats-officedocument.wordprocessingml.fontTable+xml">
        <DigestMethod Algorithm="http://www.w3.org/2000/09/xmldsig#sha1"/>
        <DigestValue>nm5rfFj3x7rFsOIMmXMe6Pk01no=</DigestValue>
      </Reference>
      <Reference URI="/word/footer1.xml?ContentType=application/vnd.openxmlformats-officedocument.wordprocessingml.footer+xml">
        <DigestMethod Algorithm="http://www.w3.org/2000/09/xmldsig#sha1"/>
        <DigestValue>mTSALGr67xKa3hMN+mXnLj+OON4=</DigestValue>
      </Reference>
      <Reference URI="/word/footnotes.xml?ContentType=application/vnd.openxmlformats-officedocument.wordprocessingml.footnotes+xml">
        <DigestMethod Algorithm="http://www.w3.org/2000/09/xmldsig#sha1"/>
        <DigestValue>zFEi0QVoqs99sjBZTsFDgAnbZaI=</DigestValue>
      </Reference>
      <Reference URI="/word/numbering.xml?ContentType=application/vnd.openxmlformats-officedocument.wordprocessingml.numbering+xml">
        <DigestMethod Algorithm="http://www.w3.org/2000/09/xmldsig#sha1"/>
        <DigestValue>+aknMvgtmzZxg3AcIUXyDSwh02E=</DigestValue>
      </Reference>
      <Reference URI="/word/settings.xml?ContentType=application/vnd.openxmlformats-officedocument.wordprocessingml.settings+xml">
        <DigestMethod Algorithm="http://www.w3.org/2000/09/xmldsig#sha1"/>
        <DigestValue>Ia8f2omD3WI26xCJuB4ABpco2ow=</DigestValue>
      </Reference>
      <Reference URI="/word/styles.xml?ContentType=application/vnd.openxmlformats-officedocument.wordprocessingml.styles+xml">
        <DigestMethod Algorithm="http://www.w3.org/2000/09/xmldsig#sha1"/>
        <DigestValue>JBLCF+e9FJRl78Q7auiviUXvlSY=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lsJpQUi3QcTiTVvBBf6+hbXAN/o=</DigestValue>
      </Reference>
    </Manifest>
    <SignatureProperties>
      <SignatureProperty Id="idSignatureTime" Target="#idPackageSignature">
        <mdssi:SignatureTime>
          <mdssi:Format>YYYY-MM-DDThh:mm:ssTZD</mdssi:Format>
          <mdssi:Value>2017-12-15T10:29:55Z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6.0</WindowsVersion>
          <OfficeVersion>12.0</OfficeVersion>
          <ApplicationVersion>12.0</ApplicationVersion>
          <Monitors>1</Monitors>
          <HorizontalResolution>1280</HorizontalResolution>
          <VerticalResolution>800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944</Words>
  <Characters>5383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DreamLair</Company>
  <LinksUpToDate>false</LinksUpToDate>
  <CharactersWithSpaces>6315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юзер</dc:creator>
  <cp:lastModifiedBy>Ольга</cp:lastModifiedBy>
  <cp:revision>3</cp:revision>
  <cp:lastPrinted>2013-06-07T12:10:00Z</cp:lastPrinted>
  <dcterms:created xsi:type="dcterms:W3CDTF">2017-12-14T10:35:00Z</dcterms:created>
  <dcterms:modified xsi:type="dcterms:W3CDTF">2017-12-15T07:44:00Z</dcterms:modified>
</cp:coreProperties>
</file>