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D9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-227965</wp:posOffset>
            </wp:positionH>
            <wp:positionV relativeFrom="paragraph">
              <wp:posOffset>-941704</wp:posOffset>
            </wp:positionV>
            <wp:extent cx="6926580" cy="1988820"/>
            <wp:effectExtent l="0" t="0" r="0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988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C2D9C" w:rsidRDefault="00AC2D9C" w:rsidP="00ED7965">
      <w:pPr>
        <w:ind w:left="142"/>
      </w:pPr>
    </w:p>
    <w:p w:rsidR="00AC2D9C" w:rsidRDefault="00AC2D9C" w:rsidP="00ED7965">
      <w:pPr>
        <w:ind w:left="142"/>
      </w:pPr>
    </w:p>
    <w:p w:rsidR="00AC2D9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2D9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146F" w:rsidRDefault="003714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Mistral" w:hAnsi="Mistral" w:cs="Arial"/>
          <w:i/>
          <w:sz w:val="50"/>
          <w:szCs w:val="50"/>
          <w:u w:val="single"/>
        </w:rPr>
        <w:t>В</w:t>
      </w:r>
      <w:r>
        <w:rPr>
          <w:rFonts w:ascii="Mistral" w:hAnsi="Mistral" w:cs="Arial"/>
          <w:i/>
          <w:sz w:val="40"/>
          <w:szCs w:val="40"/>
          <w:u w:val="single"/>
        </w:rPr>
        <w:t>л</w:t>
      </w:r>
      <w:proofErr w:type="gramStart"/>
      <w:r>
        <w:rPr>
          <w:rFonts w:ascii="Mistral" w:hAnsi="Mistral" w:cs="Arial"/>
          <w:i/>
          <w:sz w:val="40"/>
          <w:szCs w:val="40"/>
          <w:u w:val="single"/>
        </w:rPr>
        <w:t>.М</w:t>
      </w:r>
      <w:proofErr w:type="gramEnd"/>
      <w:r>
        <w:rPr>
          <w:rFonts w:ascii="Mistral" w:hAnsi="Mistral" w:cs="Arial"/>
          <w:i/>
          <w:sz w:val="40"/>
          <w:szCs w:val="40"/>
          <w:u w:val="single"/>
        </w:rPr>
        <w:t>ачуга</w:t>
      </w:r>
      <w:proofErr w:type="spellEnd"/>
      <w:r>
        <w:rPr>
          <w:rFonts w:ascii="Mistral" w:hAnsi="Mistral" w:cs="Arial"/>
          <w:i/>
          <w:sz w:val="40"/>
          <w:szCs w:val="40"/>
        </w:rPr>
        <w:t xml:space="preserve">/    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C2D9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Мачуга Владимир Петрович</w:t>
      </w:r>
    </w:p>
    <w:p w:rsidR="00AC2D9C" w:rsidRDefault="00AC2D9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AC2D9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№СТП-3214/1</w:t>
      </w:r>
    </w:p>
    <w:p w:rsidR="00AC2D9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C2D9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C2D9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C2D9C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C2D9C" w:rsidRDefault="00AC2D9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7146F" w:rsidRPr="00950C01" w:rsidRDefault="0037146F" w:rsidP="0037146F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950C01"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 w:rsidRPr="00950C01">
        <w:rPr>
          <w:rFonts w:ascii="Times New Roman" w:hAnsi="Times New Roman"/>
          <w:sz w:val="24"/>
          <w:szCs w:val="24"/>
        </w:rPr>
        <w:t>: 2018-12-11 10:00:00 (время московское)</w:t>
      </w:r>
    </w:p>
    <w:p w:rsidR="0037146F" w:rsidRPr="00950C01" w:rsidRDefault="0037146F" w:rsidP="0037146F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950C01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950C01">
        <w:rPr>
          <w:rFonts w:ascii="Times New Roman" w:hAnsi="Times New Roman"/>
          <w:sz w:val="24"/>
          <w:szCs w:val="24"/>
        </w:rPr>
        <w:t>: ООО «Сибирская торговая площадка»</w:t>
      </w:r>
    </w:p>
    <w:p w:rsidR="0037146F" w:rsidRPr="00950C01" w:rsidRDefault="0037146F" w:rsidP="0037146F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950C01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50C01">
        <w:rPr>
          <w:rFonts w:ascii="Times New Roman" w:hAnsi="Times New Roman"/>
          <w:sz w:val="24"/>
          <w:szCs w:val="24"/>
        </w:rPr>
        <w:t xml:space="preserve">: электронная торговая площадка </w:t>
      </w:r>
      <w:hyperlink r:id="rId9" w:history="1">
        <w:r w:rsidRPr="00950C01">
          <w:rPr>
            <w:rStyle w:val="a9"/>
            <w:rFonts w:ascii="Times New Roman" w:hAnsi="Times New Roman"/>
            <w:color w:val="auto"/>
            <w:sz w:val="24"/>
            <w:szCs w:val="24"/>
            <w:u w:val="none"/>
          </w:rPr>
          <w:t>https://sibtoptrade.ru/</w:t>
        </w:r>
      </w:hyperlink>
    </w:p>
    <w:p w:rsidR="0037146F" w:rsidRDefault="0037146F" w:rsidP="004C0CAD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AC2D9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8646"/>
      </w:tblGrid>
      <w:tr w:rsidR="00AC2D9C" w:rsidTr="0037146F">
        <w:trPr>
          <w:trHeight w:hRule="exact" w:val="34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2D9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2D9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2D9C" w:rsidTr="0037146F">
        <w:trPr>
          <w:trHeight w:val="153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D9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D9C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аренды земельного участка кадастровым № 23:01:0903005:1003, Навес, Вентилятор 380 В, 80, 400А, Весы К5000 ВРДА-0/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Групповой циклон ЦН-15, Изложницы ГПМК 800-564/02, Компрессор СБ4/С-500, Сварочный аппарат ВД-401, Таль в/п 18 м, Коксовая мелочь, Сода кальцинированная, начальная цена 2439600.00</w:t>
            </w:r>
          </w:p>
        </w:tc>
      </w:tr>
    </w:tbl>
    <w:p w:rsidR="00AC2D9C" w:rsidRDefault="00AC2D9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2D9C" w:rsidRPr="00CC41F9" w:rsidRDefault="001C2FDF" w:rsidP="00CC41F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C41F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7"/>
        <w:gridCol w:w="2835"/>
      </w:tblGrid>
      <w:tr w:rsidR="00AC2D9C" w:rsidTr="0037146F">
        <w:tc>
          <w:tcPr>
            <w:tcW w:w="7087" w:type="dxa"/>
          </w:tcPr>
          <w:p w:rsidR="00AC2D9C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835" w:type="dxa"/>
          </w:tcPr>
          <w:p w:rsidR="00AC2D9C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</w:rPr>
              <w:t>)</w:t>
            </w:r>
          </w:p>
        </w:tc>
      </w:tr>
      <w:tr w:rsidR="00AC2D9C" w:rsidTr="0037146F">
        <w:tc>
          <w:tcPr>
            <w:tcW w:w="7087" w:type="dxa"/>
          </w:tcPr>
          <w:p w:rsidR="00AC2D9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СпецСплав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404171, Волгоградская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Светлоярский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Светлый Яр, ул. Академическая, д. 1, оф. 16</w:t>
            </w:r>
          </w:p>
        </w:tc>
        <w:tc>
          <w:tcPr>
            <w:tcW w:w="2835" w:type="dxa"/>
          </w:tcPr>
          <w:p w:rsidR="00AC2D9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2018-12-06 16:31:58</w:t>
            </w:r>
          </w:p>
        </w:tc>
      </w:tr>
    </w:tbl>
    <w:p w:rsidR="00AC2D9C" w:rsidRDefault="00AC2D9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2D9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C2D9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C41F9" w:rsidRPr="0037146F" w:rsidRDefault="00CC41F9" w:rsidP="00CC41F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14"/>
          <w:szCs w:val="14"/>
        </w:rPr>
      </w:pPr>
      <w:bookmarkStart w:id="0" w:name="_GoBack"/>
      <w:bookmarkEnd w:id="0"/>
    </w:p>
    <w:p w:rsidR="00AC2D9C" w:rsidRDefault="00CC41F9" w:rsidP="0037146F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proofErr w:type="gramStart"/>
      <w:r w:rsidRPr="00CC41F9"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</w:t>
      </w:r>
      <w:r>
        <w:rPr>
          <w:rFonts w:ascii="Times New Roman" w:hAnsi="Times New Roman"/>
          <w:sz w:val="24"/>
          <w:szCs w:val="24"/>
        </w:rPr>
        <w:t>от</w:t>
      </w:r>
      <w:r w:rsidRPr="00CC41F9">
        <w:rPr>
          <w:rFonts w:ascii="Times New Roman" w:hAnsi="Times New Roman"/>
          <w:sz w:val="24"/>
          <w:szCs w:val="24"/>
        </w:rPr>
        <w:t xml:space="preserve">крытой формой подачи предложений по цене имущества (предприятия) должника </w:t>
      </w:r>
      <w:r w:rsidR="0037146F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="0037146F">
        <w:rPr>
          <w:rFonts w:ascii="Times New Roman" w:hAnsi="Times New Roman"/>
          <w:b/>
          <w:sz w:val="24"/>
          <w:szCs w:val="24"/>
        </w:rPr>
        <w:t>Техпром</w:t>
      </w:r>
      <w:proofErr w:type="spellEnd"/>
      <w:r w:rsidR="0037146F">
        <w:rPr>
          <w:rFonts w:ascii="Times New Roman" w:hAnsi="Times New Roman"/>
          <w:b/>
          <w:sz w:val="24"/>
          <w:szCs w:val="24"/>
        </w:rPr>
        <w:t>»</w:t>
      </w:r>
      <w:r w:rsidR="0037146F">
        <w:rPr>
          <w:rFonts w:ascii="Times New Roman" w:hAnsi="Times New Roman"/>
          <w:b/>
          <w:sz w:val="26"/>
          <w:szCs w:val="26"/>
        </w:rPr>
        <w:t xml:space="preserve"> </w:t>
      </w:r>
      <w:r w:rsidR="0037146F">
        <w:rPr>
          <w:rFonts w:ascii="Times New Roman" w:hAnsi="Times New Roman"/>
          <w:b/>
          <w:sz w:val="26"/>
          <w:szCs w:val="26"/>
        </w:rPr>
        <w:t xml:space="preserve"> </w:t>
      </w:r>
      <w:r w:rsidRPr="00CC41F9">
        <w:rPr>
          <w:rFonts w:ascii="Times New Roman" w:hAnsi="Times New Roman"/>
          <w:sz w:val="24"/>
          <w:szCs w:val="24"/>
        </w:rPr>
        <w:t>Лот №</w:t>
      </w:r>
      <w:r w:rsidR="0037146F">
        <w:rPr>
          <w:rFonts w:ascii="Times New Roman" w:hAnsi="Times New Roman"/>
          <w:sz w:val="24"/>
          <w:szCs w:val="24"/>
        </w:rPr>
        <w:t>1</w:t>
      </w:r>
      <w:r w:rsidRPr="00CC41F9">
        <w:rPr>
          <w:rFonts w:ascii="Times New Roman" w:hAnsi="Times New Roman"/>
          <w:sz w:val="24"/>
          <w:szCs w:val="24"/>
        </w:rPr>
        <w:t xml:space="preserve">, допущен только один участник – </w:t>
      </w:r>
      <w:r w:rsidR="0037146F" w:rsidRPr="0037146F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="0037146F" w:rsidRPr="0037146F">
        <w:rPr>
          <w:rFonts w:ascii="Times New Roman" w:hAnsi="Times New Roman"/>
          <w:b/>
          <w:sz w:val="24"/>
          <w:szCs w:val="24"/>
        </w:rPr>
        <w:t>СпецСплав</w:t>
      </w:r>
      <w:proofErr w:type="spellEnd"/>
      <w:r w:rsidR="0037146F">
        <w:rPr>
          <w:rFonts w:ascii="Times New Roman" w:hAnsi="Times New Roman"/>
          <w:sz w:val="24"/>
          <w:szCs w:val="24"/>
        </w:rPr>
        <w:t>"</w:t>
      </w:r>
      <w:r w:rsidRPr="00CC41F9">
        <w:rPr>
          <w:rFonts w:ascii="Times New Roman" w:hAnsi="Times New Roman"/>
          <w:sz w:val="24"/>
          <w:szCs w:val="24"/>
        </w:rPr>
        <w:t>, заявка которого на участие в торгах соответствует условиям торгов, организатор торгов оставляет за собой право заключить договор купли-продажи по лоту №</w:t>
      </w:r>
      <w:r w:rsidR="0037146F">
        <w:rPr>
          <w:rFonts w:ascii="Times New Roman" w:hAnsi="Times New Roman"/>
          <w:sz w:val="24"/>
          <w:szCs w:val="24"/>
        </w:rPr>
        <w:t xml:space="preserve">1 </w:t>
      </w:r>
      <w:r w:rsidRPr="00CC41F9">
        <w:rPr>
          <w:rFonts w:ascii="Times New Roman" w:hAnsi="Times New Roman"/>
          <w:sz w:val="24"/>
          <w:szCs w:val="24"/>
        </w:rPr>
        <w:t>с единственным участником</w:t>
      </w:r>
      <w:proofErr w:type="gramEnd"/>
      <w:r w:rsidRPr="00CC41F9">
        <w:rPr>
          <w:rFonts w:ascii="Times New Roman" w:hAnsi="Times New Roman"/>
          <w:sz w:val="24"/>
          <w:szCs w:val="24"/>
        </w:rPr>
        <w:t xml:space="preserve">.  Стоимость реализуемого имущества в данном случае составляет  </w:t>
      </w:r>
      <w:r w:rsidR="0037146F" w:rsidRPr="0037146F">
        <w:rPr>
          <w:rFonts w:ascii="Times New Roman" w:hAnsi="Times New Roman"/>
          <w:b/>
          <w:sz w:val="24"/>
          <w:szCs w:val="24"/>
        </w:rPr>
        <w:t>2</w:t>
      </w:r>
      <w:r w:rsidR="0037146F">
        <w:rPr>
          <w:rFonts w:ascii="Times New Roman" w:hAnsi="Times New Roman"/>
          <w:b/>
          <w:sz w:val="24"/>
          <w:szCs w:val="24"/>
        </w:rPr>
        <w:t> </w:t>
      </w:r>
      <w:r w:rsidR="0037146F" w:rsidRPr="0037146F">
        <w:rPr>
          <w:rFonts w:ascii="Times New Roman" w:hAnsi="Times New Roman"/>
          <w:b/>
          <w:sz w:val="24"/>
          <w:szCs w:val="24"/>
        </w:rPr>
        <w:t>439</w:t>
      </w:r>
      <w:r w:rsidR="0037146F">
        <w:rPr>
          <w:rFonts w:ascii="Times New Roman" w:hAnsi="Times New Roman"/>
          <w:b/>
          <w:sz w:val="24"/>
          <w:szCs w:val="24"/>
        </w:rPr>
        <w:t xml:space="preserve"> </w:t>
      </w:r>
      <w:r w:rsidR="0037146F" w:rsidRPr="0037146F">
        <w:rPr>
          <w:rFonts w:ascii="Times New Roman" w:hAnsi="Times New Roman"/>
          <w:b/>
          <w:sz w:val="24"/>
          <w:szCs w:val="24"/>
        </w:rPr>
        <w:t>600.00</w:t>
      </w:r>
      <w:r w:rsidR="0037146F">
        <w:rPr>
          <w:rFonts w:ascii="Times New Roman" w:hAnsi="Times New Roman"/>
          <w:sz w:val="24"/>
          <w:szCs w:val="24"/>
        </w:rPr>
        <w:t xml:space="preserve"> </w:t>
      </w:r>
      <w:r w:rsidRPr="00CC41F9">
        <w:rPr>
          <w:rFonts w:ascii="Times New Roman" w:hAnsi="Times New Roman"/>
          <w:sz w:val="24"/>
          <w:szCs w:val="24"/>
        </w:rPr>
        <w:t xml:space="preserve"> рублей.</w:t>
      </w:r>
    </w:p>
    <w:sectPr w:rsidR="00AC2D9C" w:rsidSect="0037146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AE0" w:rsidRDefault="00C46AE0" w:rsidP="00ED7965">
      <w:pPr>
        <w:spacing w:after="0" w:line="240" w:lineRule="auto"/>
      </w:pPr>
      <w:r>
        <w:separator/>
      </w:r>
    </w:p>
  </w:endnote>
  <w:endnote w:type="continuationSeparator" w:id="0">
    <w:p w:rsidR="00C46AE0" w:rsidRDefault="00C46A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D9C" w:rsidRDefault="00AC2D9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D9C" w:rsidRDefault="00AC2D9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D9C" w:rsidRDefault="00AC2D9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AE0" w:rsidRDefault="00C46AE0" w:rsidP="00ED7965">
      <w:pPr>
        <w:spacing w:after="0" w:line="240" w:lineRule="auto"/>
      </w:pPr>
      <w:r>
        <w:separator/>
      </w:r>
    </w:p>
  </w:footnote>
  <w:footnote w:type="continuationSeparator" w:id="0">
    <w:p w:rsidR="00C46AE0" w:rsidRDefault="00C46A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D9C" w:rsidRDefault="003714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D9C" w:rsidRDefault="003714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2D9C" w:rsidRDefault="003714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46F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AC2D9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46AE0"/>
    <w:rsid w:val="00C534CE"/>
    <w:rsid w:val="00C53B5D"/>
    <w:rsid w:val="00C57AF3"/>
    <w:rsid w:val="00C64C95"/>
    <w:rsid w:val="00C67019"/>
    <w:rsid w:val="00C73BD4"/>
    <w:rsid w:val="00CC0BAE"/>
    <w:rsid w:val="00CC41F9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3mLI4FGCwaJ2RLaDGLw6ysYrN5R4Wq80DEeOyvhcRrM=</DigestValue>
    </Reference>
    <Reference URI="#idOfficeObject" Type="http://www.w3.org/2000/09/xmldsig#Object">
      <DigestMethod Algorithm="http://www.w3.org/2001/04/xmldsig-more#gostr3411"/>
      <DigestValue>HOX+yFE9nbycFvH7yCOhosomt+Kb+SZE5J92O+FTXgM=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io1TlKgOujnV6Yw+gzSMlGRVzbo9w0w1os6B7rkq4RM=</DigestValue>
    </Reference>
  </SignedInfo>
  <SignatureValue>NCUtRhvb+5880ADGzkdnQjD0KHalAPRu5Lmg6Vi26nVfeLnDVGvdPd2EUpM0zApbJIRMuZ7qBYkP
DwTPLBomZg==</SignatureValue>
  <KeyInfo>
    <X509Data>
      <X509Certificate>MIII1DCCCIOgAwIBAgIQAdRctk7G7VAAAACmAAYAAjAIBgYqhQMCAgMwggGOMWEwXwYDVQQJDFjQ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0L3QtdGCINCi0YDQsNGB0YIiMRgwFgYDVQQDDA/QntCQ0J4gItCY0JjQoiIwHhcNMTgxMDA1MTQx
ODAwWhcNMTkxMDA1MTQyODM3WjCCAUwxHzAdBgkqhkiG9w0BCQITEElOTj0yMzExMDAyNDE1NDIx
FTATBgNVBAQMDNCc0LDRh9GD0LPQsDEvMC0GA1UECAwmMjMg0JrRgNCw0YHQvdC+0LTQsNGA0YHQ
utC40Lkg0LrRgNCw0LkxGzAZBgNVBAcMEtCa0YDQsNGB0L3QvtC00LDRgDEWMBQGBSqFA2QDEgsw
MDI1Nzc0OTQ0MDEaMBgGCCqFAwOBAwEBEgwyMzExMDAyNDE1NDIxKjAoBgNVBCoMIdCS0LvQsNC0
0LjQvNC40YAg0J/QtdGC0YDQvtCy0LjRhzEeMBwGCSqGSIb3DQEJARYPbWFjaHVnYUBtYWlsLnJ1
MQswCQYDVQQGEwJSVTE3MDUGA1UEAwwu0JzQsNGH0YPQs9CwINCS0LvQsNC00LjQvNC40YAg0J/Q
tdGC0YDQvtCy0LjRhzBjMBwGBiqFAwICEzASBgcqhQMCAiQABgcqhQMCAh4BA0MABECvhe0Kcazj
sSdcCw3tqyjpLEDIrIbe3VFRYJf+gP8Nun/iCcgejA+bx/aFettLg4WvQHT0cyASG/cgUnoHY8qw
gQkAMDAwNjAwMDKjggTsMIIE6DAOBgNVHQ8BAf8EBAMCA/gwMQYDVR0lBCowKAYIKwYBBQUHAwIG
CCsGAQUFBwMEBggqhQMDBQoCBQYIKoUDAwUKAgwwHQYDVR0OBBYEFJG3u4mhYXaXg+6TIoTBq/8z
toxAMCcGA1UdIAQgMB4wCAYGKoUDZHEBMAgGBiqFA2RxAjAIBgYqhQNkcQMwGQYFKoUDZG8EEAwO
VmlQTmV0IENTUCA0LjIwDAYDVR0TAQH/BAIwADCCAbcGBSqFA2RwBIIBrDCCAagMb9Ch0YDQtdC0
0YHRgtCy0L4g0LrRgNC40L/RgtC+0LPRgNCw0YTQuNGH0LXRgdC60L7QuSDQt9Cw0YnQuNGC0Ysg
0LjQvdGE0L7RgNC80LDRhtC40LggKNCh0JrQl9CYKSBWaVBOZXQgQ1NQIDQuMgxt0J/RgNC+0LPR
gNCw0LzQvNC90YvQuSDQutC+0LzQv9C70LXQutGBICJWaVBOZXQg0KPQtNC+0YHRgtC+0LLQtdGA
0Y/RjtGJ0LjQuSDRhtC10L3RgtGAIDQgKNCy0LXRgNGB0LjRjyA0LjYpIgxg0KHQtdGA0YLQuNGE
0LjQutCw0YIg0YHQvtC+0YLQstC10YLRgdGC0LLQuNGPIOKEliDQodCkLzEyNC0yODYwINC+0YIg
MTUg0LzQsNGA0YLQsCAyMDE2INCz0L7QtNCwDGTQodC10YDRgtC40YTQuNC60LDRgiDRgdC+0L7R
gtCy0LXRgtGB0YLQstC40Y8g4oSWINCh0KQvMTI4LTI5MzIg0L7RgiAxMCDQsNCy0LPRg9GB0YLQ
sCAyMDE2INCz0L7QtNCwMHgGCCsGAQUFBwEBBGwwajAtBggrBgEFBQcwAYYhaHR0cDovL2NhZGVz
LmlpdHJ1c3QucnU6ODc3Ny9vY3NwMDkGCCsGAQUFBzAChi1odHRwOi8vdWMxLmlpdHJ1c3QucnUv
dWMvQ0EtSUlULShLMyktMjAxNy5jZXIwcwYDVR0fBGwwajAzoDGgL4YtaHR0cDovL3VjMS5paXRy
dXN0LnJ1L3VjL0NBLUlJVC0oSzMpLTIwMTcuY3JsMDOgMaAvhi1odHRwOi8vdWMyLmlpdHJ1c3Qu
cnUvdWMvQ0EtSUlULShLMyktMjAxNy5jcmwwggGGBgNVHSMEggF9MIIBeYAUCiGUqrXUm18ikZft
oZzjZ9lRHLqhggFSpIIBTjCCAUoxHjAcBgkqhkiG9w0BCQEWD2RpdEBtaW5zdnlhei5ydTELMAkG
A1UEBhMCUlUxHDAaBgNVBAgMEzc3INCzLiDQnNC+0YHQutCy0LAxFTATBgNVBAcMDNCc0L7RgdC6
0LLQsDE/MD0GA1UECQw2MTI1Mzc1INCzLiDQnNC+0YHQutCy0LAsINGD0LsuINCi0LLQtdGA0YHQ
utCw0Y8sINC0LiA3MSwwKgYDVQQKDCPQnNC40L3QutC+0LzRgdCy0Y/Qt9GMINCg0L7RgdGB0LjQ
uDEYMBYGBSqFA2QBEg0xMDQ3NzAyMDI2NzAxMRowGAYIKoUDA4EDAQESDDAwNzcxMDQ3NDM3NTFB
MD8GA1UEAww40JPQvtC70L7QstC90L7QuSDRg9C00L7RgdGC0L7QstC10YDRj9GO0YnQuNC5INGG
0LXQvdGC0YCCCwDxjKpgAAAAAAGUMAgGBiqFAwICAwNBABIiiWW4vLk29G8XcLFyZg+uxbcSeP5U
dCdbVQqo7STO1gSh/XA4u286gtQCinY9S8qihD5rezL5JzZco/lcQG4=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Qfwqrc35AuMwLRwFPo/viwH62KTaCwexzFZXnjDt93c=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Gi9n5OhhghwS4tjcvMLaLhlYvglPlbOi05vPeJ5OVog=</DigestValue>
      </Reference>
      <Reference URI="/word/endnotes.xml?ContentType=application/vnd.openxmlformats-officedocument.wordprocessingml.endnotes+xml">
        <DigestMethod Algorithm="http://www.w3.org/2001/04/xmldsig-more#gostr3411"/>
        <DigestValue>BjhUWd3K2kWLBFhlRwLcnUDexas5PvpAHMafAGxnuG4=</DigestValue>
      </Reference>
      <Reference URI="/word/fontTable.xml?ContentType=application/vnd.openxmlformats-officedocument.wordprocessingml.fontTable+xml">
        <DigestMethod Algorithm="http://www.w3.org/2001/04/xmldsig-more#gostr3411"/>
        <DigestValue>cPp8EN4KHgUqGw24VF4n+QoJDFAjL73eejFYRa17YHM=</DigestValue>
      </Reference>
      <Reference URI="/word/footer1.xml?ContentType=application/vnd.openxmlformats-officedocument.wordprocessingml.footer+xml">
        <DigestMethod Algorithm="http://www.w3.org/2001/04/xmldsig-more#gostr3411"/>
        <DigestValue>NK0djHX77G/9tksXWNTXg+Wp5C+2vIwCCpbhnFGQGXk=</DigestValue>
      </Reference>
      <Reference URI="/word/footer2.xml?ContentType=application/vnd.openxmlformats-officedocument.wordprocessingml.footer+xml">
        <DigestMethod Algorithm="http://www.w3.org/2001/04/xmldsig-more#gostr3411"/>
        <DigestValue>NK0djHX77G/9tksXWNTXg+Wp5C+2vIwCCpbhnFGQGXk=</DigestValue>
      </Reference>
      <Reference URI="/word/footer3.xml?ContentType=application/vnd.openxmlformats-officedocument.wordprocessingml.footer+xml">
        <DigestMethod Algorithm="http://www.w3.org/2001/04/xmldsig-more#gostr3411"/>
        <DigestValue>NK0djHX77G/9tksXWNTXg+Wp5C+2vIwCCpbhnFGQGXk=</DigestValue>
      </Reference>
      <Reference URI="/word/footnotes.xml?ContentType=application/vnd.openxmlformats-officedocument.wordprocessingml.footnotes+xml">
        <DigestMethod Algorithm="http://www.w3.org/2001/04/xmldsig-more#gostr3411"/>
        <DigestValue>4Pp/mAptiSrCnIbw5Lb/SWiQ8zMCbuMY/p6ls/nIfX8=</DigestValue>
      </Reference>
      <Reference URI="/word/header1.xml?ContentType=application/vnd.openxmlformats-officedocument.wordprocessingml.header+xml">
        <DigestMethod Algorithm="http://www.w3.org/2001/04/xmldsig-more#gostr3411"/>
        <DigestValue>GMqOPceBZeoJLIeqwbAb98YGF1/QAGuk8bWAcWLPM5s=</DigestValue>
      </Reference>
      <Reference URI="/word/header2.xml?ContentType=application/vnd.openxmlformats-officedocument.wordprocessingml.header+xml">
        <DigestMethod Algorithm="http://www.w3.org/2001/04/xmldsig-more#gostr3411"/>
        <DigestValue>B87bkzEZprxMqFRxi3xGykHESOHU5lZTMQfwUeGJ7wc=</DigestValue>
      </Reference>
      <Reference URI="/word/header3.xml?ContentType=application/vnd.openxmlformats-officedocument.wordprocessingml.header+xml">
        <DigestMethod Algorithm="http://www.w3.org/2001/04/xmldsig-more#gostr3411"/>
        <DigestValue>99RpgzrcFglZWFGeRx4GSXYGNwN8f+wehAaeejn/nqQ=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fyPBzdxkqQDou9j2yf5UXjxzBy8e6ozFsY9K8kgVHwA=</DigestValue>
      </Reference>
      <Reference URI="/word/styles.xml?ContentType=application/vnd.openxmlformats-officedocument.wordprocessingml.styles+xml">
        <DigestMethod Algorithm="http://www.w3.org/2001/04/xmldsig-more#gostr3411"/>
        <DigestValue>Sjjby59iJS6bEzJ0WHIzzPQYmj5aydWvddR1vusFwa8=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+9VaNcAMRnMIN7kmjCS9XVqW1K7FE8Q4dgb+glgkKMs=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2018-12-11T07:32:46Z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2018-12-11T07:32:46Z</xd:SigningTime>
          <xd:SigningCertificate>
            <xd:Cert>
              <xd:CertDigest>
                <DigestMethod Algorithm="http://www.w3.org/2001/04/xmldsig-more#gostr3411"/>
                <DigestValue>6WgHNt7d+IfMmElV/45lKx69KxxethQ212V6TqlmZss=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2431875355383731634885296106961764354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C2D9E-CD14-4B4E-B425-C9860B223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12</cp:revision>
  <dcterms:created xsi:type="dcterms:W3CDTF">2017-09-21T12:42:00Z</dcterms:created>
  <dcterms:modified xsi:type="dcterms:W3CDTF">2018-12-11T07:32:00Z</dcterms:modified>
</cp:coreProperties>
</file>