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1FC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21FC" w:rsidRDefault="00C121FC" w:rsidP="00ED7965">
      <w:pPr>
        <w:ind w:left="142"/>
        <w:rPr>
          <w:rFonts w:ascii="Times New Roman" w:hAnsi="Times New Roman"/>
        </w:rPr>
      </w:pPr>
    </w:p>
    <w:p w:rsidR="00C121FC" w:rsidRDefault="00C121FC" w:rsidP="00ED7965">
      <w:pPr>
        <w:ind w:left="142"/>
        <w:rPr>
          <w:rFonts w:ascii="Times New Roman" w:hAnsi="Times New Roman"/>
        </w:rPr>
      </w:pPr>
    </w:p>
    <w:p w:rsidR="00C121FC" w:rsidRDefault="00C121FC" w:rsidP="00ED7965">
      <w:pPr>
        <w:ind w:left="142"/>
        <w:rPr>
          <w:rFonts w:ascii="Times New Roman" w:hAnsi="Times New Roman"/>
        </w:rPr>
      </w:pPr>
    </w:p>
    <w:p w:rsidR="00C121F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121F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121FC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121FC" w:rsidRDefault="00C121FC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21F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№СТП-2679/9</w:t>
      </w:r>
    </w:p>
    <w:p w:rsidR="00C121F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121F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121FC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75AC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C121FC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C121F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121F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2018-05-15 13:26:00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121F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121F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121F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121FC" w:rsidRDefault="00C121FC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121FC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121F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121F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121FC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1FC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1FC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Т-40, зав.№ 441339, начальная цена 63000.00</w:t>
            </w:r>
          </w:p>
        </w:tc>
      </w:tr>
    </w:tbl>
    <w:p w:rsidR="00C121FC" w:rsidRDefault="00C121F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121FC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C121FC" w:rsidTr="00F56D47">
        <w:tc>
          <w:tcPr>
            <w:tcW w:w="4111" w:type="dxa"/>
          </w:tcPr>
          <w:p w:rsidR="00C121FC" w:rsidRDefault="006107A6" w:rsidP="00575AC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C121FC" w:rsidRDefault="00EA0DD8" w:rsidP="00575AC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C121FC" w:rsidRDefault="00EA0DD8" w:rsidP="00575AC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56D47" w:rsidTr="00F56D47">
        <w:tc>
          <w:tcPr>
            <w:tcW w:w="4111" w:type="dxa"/>
          </w:tcPr>
          <w:p w:rsidR="00F56D47" w:rsidRDefault="00F56D47" w:rsidP="00115B2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«07» мая 2018г. </w:t>
            </w:r>
          </w:p>
          <w:p w:rsidR="00F56D47" w:rsidRDefault="00F56D47" w:rsidP="00115B2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«14» мая 2018г.</w:t>
            </w:r>
          </w:p>
        </w:tc>
        <w:tc>
          <w:tcPr>
            <w:tcW w:w="3260" w:type="dxa"/>
          </w:tcPr>
          <w:p w:rsidR="00F56D47" w:rsidRPr="00F56D47" w:rsidRDefault="00F56D47" w:rsidP="00115B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D47">
              <w:rPr>
                <w:rFonts w:ascii="Times New Roman" w:hAnsi="Times New Roman"/>
                <w:sz w:val="24"/>
                <w:szCs w:val="24"/>
              </w:rPr>
              <w:t>34650.00</w:t>
            </w:r>
          </w:p>
        </w:tc>
        <w:tc>
          <w:tcPr>
            <w:tcW w:w="2410" w:type="dxa"/>
          </w:tcPr>
          <w:p w:rsidR="00F56D47" w:rsidRPr="00F56D47" w:rsidRDefault="00F56D4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D47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:rsidR="00C121FC" w:rsidRDefault="00C121FC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121FC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121FC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B97C36" w:rsidP="00575A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B97C36" w:rsidP="00575A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B97C36" w:rsidP="00575A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B97C36" w:rsidP="00575A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B97C36" w:rsidP="00575A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121F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Степанов Дмитрий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150046, г. Ярославль, ул. Гагарина, д. 32, кв. 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2018-05-14 07:27:13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121F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Колесников Дмитрий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302027, Орловская область, г. Орёл, ул. Матвеева, д. 10, кв. 15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2018-05-14 09:24:56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40111.00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121F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2018-05-14 09:57:18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121FC" w:rsidRDefault="00C121FC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121FC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575ACA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575ACA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№9,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C121F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2E4E54" w:rsidP="00575A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2E4E54" w:rsidP="00575A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2E4E54" w:rsidP="00575A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2E4E54" w:rsidP="00575A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121F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2018-05-14 09:57:18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F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44555.00</w:t>
            </w:r>
          </w:p>
        </w:tc>
      </w:tr>
    </w:tbl>
    <w:p w:rsidR="00C121FC" w:rsidRDefault="00C121F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121F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575ACA">
        <w:rPr>
          <w:b/>
        </w:rPr>
        <w:t xml:space="preserve">а </w:t>
      </w:r>
      <w:r>
        <w:rPr>
          <w:b/>
        </w:rPr>
        <w:t>с ограниченной ответственностью «Завод моющих средств»</w:t>
      </w:r>
      <w:r>
        <w:t xml:space="preserve"> </w:t>
      </w:r>
      <w:r w:rsidR="00575ACA">
        <w:t>по л</w:t>
      </w:r>
      <w:r>
        <w:t>от</w:t>
      </w:r>
      <w:r w:rsidR="00575ACA">
        <w:t>у</w:t>
      </w:r>
      <w:bookmarkStart w:id="0" w:name="_GoBack"/>
      <w:bookmarkEnd w:id="0"/>
      <w:r>
        <w:t xml:space="preserve"> №9 посредством публичного предложения, прием заявок прекращается.</w:t>
      </w:r>
    </w:p>
    <w:p w:rsidR="00C121FC" w:rsidRDefault="00C121F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121F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85D" w:rsidRDefault="00AD285D" w:rsidP="00ED7965">
      <w:pPr>
        <w:spacing w:after="0" w:line="240" w:lineRule="auto"/>
      </w:pPr>
      <w:r>
        <w:separator/>
      </w:r>
    </w:p>
  </w:endnote>
  <w:endnote w:type="continuationSeparator" w:id="0">
    <w:p w:rsidR="00AD285D" w:rsidRDefault="00AD285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1FC" w:rsidRDefault="00C121F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1FC" w:rsidRDefault="00C121F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1FC" w:rsidRDefault="00C121F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85D" w:rsidRDefault="00AD285D" w:rsidP="00ED7965">
      <w:pPr>
        <w:spacing w:after="0" w:line="240" w:lineRule="auto"/>
      </w:pPr>
      <w:r>
        <w:separator/>
      </w:r>
    </w:p>
  </w:footnote>
  <w:footnote w:type="continuationSeparator" w:id="0">
    <w:p w:rsidR="00AD285D" w:rsidRDefault="00AD285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1FC" w:rsidRDefault="00575A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1FC" w:rsidRDefault="00575A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1FC" w:rsidRDefault="00575A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75ACA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AD285D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121FC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56D47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JUhda7WXMOZsaxOk4TsyfQtwpVcJ9zUUBYaJU9JpM68=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1/KKz2Bt/Dna7uiXRPjpUd/vF2+PpsA1hZWddawmCYg=</DigestValue>
    </Reference>
  </SignedInfo>
  <SignatureValue>UUVO5ov/Ms7qWYLy8VeMeQ1EWsMLybzcqBJFJobvzdu1zI8L0le/64dtdP1MQilR
yIubDU1ZqwPAkP7BNqWngA==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DRMIxpmbrWlwGQ6Ku+hU2VuLY40=</DigestValue>
      </Reference>
      <Reference URI="/word/endnotes.xml?ContentType=application/vnd.openxmlformats-officedocument.wordprocessingml.endnotes+xml">
        <DigestMethod Algorithm="http://www.w3.org/2000/09/xmldsig#sha1"/>
        <DigestValue>EFZzx/qm/bhnVJB/nlQ1C9PTkvI=</DigestValue>
      </Reference>
      <Reference URI="/word/fontTable.xml?ContentType=application/vnd.openxmlformats-officedocument.wordprocessingml.fontTable+xml">
        <DigestMethod Algorithm="http://www.w3.org/2000/09/xmldsig#sha1"/>
        <DigestValue>pfSCnLtBdjaytRK3WsA84qdHpO4=</DigestValue>
      </Reference>
      <Reference URI="/word/footer1.xml?ContentType=application/vnd.openxmlformats-officedocument.wordprocessingml.footer+xml">
        <DigestMethod Algorithm="http://www.w3.org/2000/09/xmldsig#sha1"/>
        <DigestValue>6LOWGrephtGIBI9dnWIRGEpZCEs=</DigestValue>
      </Reference>
      <Reference URI="/word/footer2.xml?ContentType=application/vnd.openxmlformats-officedocument.wordprocessingml.footer+xml">
        <DigestMethod Algorithm="http://www.w3.org/2000/09/xmldsig#sha1"/>
        <DigestValue>6LOWGrephtGIBI9dnWIRGEpZCEs=</DigestValue>
      </Reference>
      <Reference URI="/word/footer3.xml?ContentType=application/vnd.openxmlformats-officedocument.wordprocessingml.footer+xml">
        <DigestMethod Algorithm="http://www.w3.org/2000/09/xmldsig#sha1"/>
        <DigestValue>6LOWGrephtGIBI9dnWIRGEpZCEs=</DigestValue>
      </Reference>
      <Reference URI="/word/footnotes.xml?ContentType=application/vnd.openxmlformats-officedocument.wordprocessingml.footnotes+xml">
        <DigestMethod Algorithm="http://www.w3.org/2000/09/xmldsig#sha1"/>
        <DigestValue>IXMsiheVJstO1dmXMgBRXrugcFw=</DigestValue>
      </Reference>
      <Reference URI="/word/header1.xml?ContentType=application/vnd.openxmlformats-officedocument.wordprocessingml.header+xml">
        <DigestMethod Algorithm="http://www.w3.org/2000/09/xmldsig#sha1"/>
        <DigestValue>rO1QI5+SUwbFyQkdNr9GSTU9si0=</DigestValue>
      </Reference>
      <Reference URI="/word/header2.xml?ContentType=application/vnd.openxmlformats-officedocument.wordprocessingml.header+xml">
        <DigestMethod Algorithm="http://www.w3.org/2000/09/xmldsig#sha1"/>
        <DigestValue>TRjM7cTN5JrWtKx/l7cq5Fj5u/E=</DigestValue>
      </Reference>
      <Reference URI="/word/header3.xml?ContentType=application/vnd.openxmlformats-officedocument.wordprocessingml.header+xml">
        <DigestMethod Algorithm="http://www.w3.org/2000/09/xmldsig#sha1"/>
        <DigestValue>ZxkbsLtLk0hqoZH/CKdtzo0loTY=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Y3eV4PjGwfQS0xmxafskj0BFqkE=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2018-05-15T12:36:52Z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2018-05-15T12:36:52Z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DA390-86E4-45E6-A9D3-2686A4877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2018-05-15T12:36:00Z</dcterms:modified>
</cp:coreProperties>
</file>