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5CCB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25CCB" w:rsidRDefault="00F25CCB" w:rsidP="00ED7965">
      <w:pPr>
        <w:ind w:left="142"/>
        <w:rPr>
          <w:rFonts w:ascii="Times New Roman" w:hAnsi="Times New Roman"/>
        </w:rPr>
      </w:pPr>
    </w:p>
    <w:p w:rsidR="00F25CCB" w:rsidRDefault="00F25CCB" w:rsidP="00ED7965">
      <w:pPr>
        <w:ind w:left="142"/>
        <w:rPr>
          <w:rFonts w:ascii="Times New Roman" w:hAnsi="Times New Roman"/>
        </w:rPr>
      </w:pPr>
    </w:p>
    <w:p w:rsidR="00F25CCB" w:rsidRDefault="00F25CCB" w:rsidP="00ED7965">
      <w:pPr>
        <w:ind w:left="142"/>
        <w:rPr>
          <w:rFonts w:ascii="Times New Roman" w:hAnsi="Times New Roman"/>
        </w:rPr>
      </w:pPr>
    </w:p>
    <w:p w:rsidR="00F25CC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25CCB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25CCB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F25CCB" w:rsidRDefault="00F25CCB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25CC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№СТП-3809/61</w:t>
      </w:r>
    </w:p>
    <w:p w:rsidR="00F25CCB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F25CCB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F25CCB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Муниципально</w:t>
      </w:r>
      <w:r w:rsidR="00A7063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унитарно</w:t>
      </w:r>
      <w:r w:rsidR="00A70638">
        <w:rPr>
          <w:rFonts w:ascii="Times New Roman" w:hAnsi="Times New Roman"/>
          <w:b/>
          <w:sz w:val="26"/>
          <w:szCs w:val="26"/>
        </w:rPr>
        <w:t>го</w:t>
      </w:r>
      <w:r>
        <w:rPr>
          <w:rFonts w:ascii="Times New Roman" w:hAnsi="Times New Roman"/>
          <w:b/>
          <w:sz w:val="26"/>
          <w:szCs w:val="26"/>
        </w:rPr>
        <w:t xml:space="preserve"> предприяти</w:t>
      </w:r>
      <w:r w:rsidR="00A70638">
        <w:rPr>
          <w:rFonts w:ascii="Times New Roman" w:hAnsi="Times New Roman"/>
          <w:b/>
          <w:sz w:val="26"/>
          <w:szCs w:val="26"/>
        </w:rPr>
        <w:t>я</w:t>
      </w:r>
      <w:r>
        <w:rPr>
          <w:rFonts w:ascii="Times New Roman" w:hAnsi="Times New Roman"/>
          <w:b/>
          <w:sz w:val="26"/>
          <w:szCs w:val="26"/>
        </w:rPr>
        <w:t xml:space="preserve"> «Городские тепловые сети»</w:t>
      </w:r>
    </w:p>
    <w:p w:rsidR="00F25CCB" w:rsidRDefault="00F25CC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F25C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2019-08-19 00:01:00 (время московское)</w:t>
      </w:r>
    </w:p>
    <w:p w:rsidR="00F25C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2019-09-09 23:59:00 (время московское)</w:t>
      </w:r>
    </w:p>
    <w:p w:rsidR="00F25C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25C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25CCB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F25CCB" w:rsidRDefault="00F25CCB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25CCB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25CC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25CCB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F25CCB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CCB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25CCB" w:rsidRDefault="002447A7" w:rsidP="00A70638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A70638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Полный перечень имущества, начальные цены лотов, подробный расклад по периодам и ценам ра</w:t>
            </w:r>
            <w:r w:rsidR="002A2151">
              <w:rPr>
                <w:rFonts w:ascii="Times New Roman" w:hAnsi="Times New Roman"/>
                <w:sz w:val="24"/>
                <w:szCs w:val="24"/>
              </w:rPr>
              <w:t xml:space="preserve">змещены на сайтах ЕФРСБ, </w:t>
            </w:r>
            <w:proofErr w:type="spellStart"/>
            <w:r w:rsidR="002A2151"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начальная цена 33791.17</w:t>
            </w:r>
          </w:p>
        </w:tc>
      </w:tr>
    </w:tbl>
    <w:p w:rsidR="00F25CCB" w:rsidRDefault="00F25CCB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F25CC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F25CCB" w:rsidRDefault="00F25CCB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F25CCB" w:rsidRDefault="00F247E8" w:rsidP="002A2151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p w:rsidR="00F25CC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25CCB" w:rsidRDefault="00F25CCB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25CC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F25CCB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F25CCB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Муниципально</w:t>
      </w:r>
      <w:r w:rsidR="00A7063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унитарно</w:t>
      </w:r>
      <w:r w:rsidR="00A70638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предприяти</w:t>
      </w:r>
      <w:r w:rsidR="00A70638">
        <w:rPr>
          <w:rFonts w:ascii="Times New Roman" w:hAnsi="Times New Roman"/>
          <w:b/>
          <w:sz w:val="24"/>
          <w:szCs w:val="24"/>
        </w:rPr>
        <w:t>я</w:t>
      </w:r>
      <w:bookmarkStart w:id="0" w:name="_GoBack"/>
      <w:bookmarkEnd w:id="0"/>
      <w:r>
        <w:rPr>
          <w:rFonts w:ascii="Times New Roman" w:hAnsi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№61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F25CCB" w:rsidRDefault="00F25CCB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F25CCB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327CA" w:rsidRDefault="00D327CA" w:rsidP="00ED7965">
      <w:pPr>
        <w:spacing w:after="0" w:line="240" w:lineRule="auto"/>
      </w:pPr>
      <w:r>
        <w:separator/>
      </w:r>
    </w:p>
  </w:endnote>
  <w:endnote w:type="continuationSeparator" w:id="0">
    <w:p w:rsidR="00D327CA" w:rsidRDefault="00D327C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CCB" w:rsidRDefault="00F25CCB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CCB" w:rsidRDefault="00F25CCB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CCB" w:rsidRDefault="00F25CCB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327CA" w:rsidRDefault="00D327CA" w:rsidP="00ED7965">
      <w:pPr>
        <w:spacing w:after="0" w:line="240" w:lineRule="auto"/>
      </w:pPr>
      <w:r>
        <w:separator/>
      </w:r>
    </w:p>
  </w:footnote>
  <w:footnote w:type="continuationSeparator" w:id="0">
    <w:p w:rsidR="00D327CA" w:rsidRDefault="00D327C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CCB" w:rsidRDefault="00A70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CCB" w:rsidRDefault="00A70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5CCB" w:rsidRDefault="00A7063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A2151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0638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327CA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25CCB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wZmzrNjEceAYG+fuWrSERvO8eBf/JLNpbWs0BNasyTw=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y9AO2vXZaszi+HgZjCkqQTrXnKUrtS0NMupq7wq7d8g=</DigestValue>
    </Reference>
  </SignedInfo>
  <SignatureValue>BYi8JGHMwPQzRo76qr7MHsMn5Fa5pKb3J91TgjvX8b29h1eYR9pvrsLs85xvAC7N
mpGT/JGiaG/703haZOh09A==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TzljbRAFFcMrxBOr6YDU/UF8IQ0=</DigestValue>
      </Reference>
      <Reference URI="/word/endnotes.xml?ContentType=application/vnd.openxmlformats-officedocument.wordprocessingml.endnotes+xml">
        <DigestMethod Algorithm="http://www.w3.org/2000/09/xmldsig#sha1"/>
        <DigestValue>I6n+n4gxo7p7QFY4o2a/JM5RlR0=</DigestValue>
      </Reference>
      <Reference URI="/word/fontTable.xml?ContentType=application/vnd.openxmlformats-officedocument.wordprocessingml.fontTable+xml">
        <DigestMethod Algorithm="http://www.w3.org/2000/09/xmldsig#sha1"/>
        <DigestValue>wzMEjfCyHgASlamF4AfeuUPTMlU=</DigestValue>
      </Reference>
      <Reference URI="/word/footer1.xml?ContentType=application/vnd.openxmlformats-officedocument.wordprocessingml.footer+xml">
        <DigestMethod Algorithm="http://www.w3.org/2000/09/xmldsig#sha1"/>
        <DigestValue>4K48cjH1TcTLy8J6QldM/UzRE7s=</DigestValue>
      </Reference>
      <Reference URI="/word/footer2.xml?ContentType=application/vnd.openxmlformats-officedocument.wordprocessingml.footer+xml">
        <DigestMethod Algorithm="http://www.w3.org/2000/09/xmldsig#sha1"/>
        <DigestValue>4K48cjH1TcTLy8J6QldM/UzRE7s=</DigestValue>
      </Reference>
      <Reference URI="/word/footer3.xml?ContentType=application/vnd.openxmlformats-officedocument.wordprocessingml.footer+xml">
        <DigestMethod Algorithm="http://www.w3.org/2000/09/xmldsig#sha1"/>
        <DigestValue>4K48cjH1TcTLy8J6QldM/UzRE7s=</DigestValue>
      </Reference>
      <Reference URI="/word/footnotes.xml?ContentType=application/vnd.openxmlformats-officedocument.wordprocessingml.footnotes+xml">
        <DigestMethod Algorithm="http://www.w3.org/2000/09/xmldsig#sha1"/>
        <DigestValue>3tAvjkp+6cfX3tr+pfSCIpOMGbE=</DigestValue>
      </Reference>
      <Reference URI="/word/header1.xml?ContentType=application/vnd.openxmlformats-officedocument.wordprocessingml.header+xml">
        <DigestMethod Algorithm="http://www.w3.org/2000/09/xmldsig#sha1"/>
        <DigestValue>YCeOos+n+/2Pt1UXqUw3lmPjtts=</DigestValue>
      </Reference>
      <Reference URI="/word/header2.xml?ContentType=application/vnd.openxmlformats-officedocument.wordprocessingml.header+xml">
        <DigestMethod Algorithm="http://www.w3.org/2000/09/xmldsig#sha1"/>
        <DigestValue>81g6PKftJclAnMMxsya137MClk4=</DigestValue>
      </Reference>
      <Reference URI="/word/header3.xml?ContentType=application/vnd.openxmlformats-officedocument.wordprocessingml.header+xml">
        <DigestMethod Algorithm="http://www.w3.org/2000/09/xmldsig#sha1"/>
        <DigestValue>zDhlEksDwaEGQidrJYgo122hFzg=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VwuEI38CL2rYUwHdLXv6hoSYiqc=</DigestValue>
      </Reference>
      <Reference URI="/word/styles.xml?ContentType=application/vnd.openxmlformats-officedocument.wordprocessingml.styles+xml">
        <DigestMethod Algorithm="http://www.w3.org/2000/09/xmldsig#sha1"/>
        <DigestValue>glJZiGXdMEOkW+jFPLozPSE8t94=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V08uaq1aBjEvOxyh/5Tp949fDoQ=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2019-09-11T14:07:54Z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2019-09-11T14:07:54Z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F8DF4B-D18E-405C-BF0E-3EE35F98E4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10</cp:revision>
  <dcterms:created xsi:type="dcterms:W3CDTF">2017-09-29T05:35:00Z</dcterms:created>
  <dcterms:modified xsi:type="dcterms:W3CDTF">2019-09-11T14:07:00Z</dcterms:modified>
</cp:coreProperties>
</file>