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Киселев  Павел Юрьевич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№СТП-3508/1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Летунова Тамара Дмитриевна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2019-04-29 05:00:00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Помещение, назначение: жилое, квартира общей площадью: 65,9 кв.м., назначение жилое, этаж: 3, кадастровый (условный) номер 54:35:041090:337, адрес местонахождения: г. Новосибирск, ул. Тайгинская, д. 24/1, кв. 49, находящаяся в залоге у АО «Банк Жилищного Финансирования», начальная цена 3610168.00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Летунова Тамара Дмитриевна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5KryPoDB83WE8hxncVw2zczC3+xEisbHa7AX00QyIzE=</DigestValue>
    </Reference>
    <Reference URI="#idOfficeObject" Type="http://www.w3.org/2000/09/xmldsig#Object">
      <DigestMethod Algorithm="urn:ietf:params:xml:ns:cpxmlsec:algorithms:gostr3411"/>
      <DigestValue>ednrq/JgF4WQAeL5W6CJXAcxqtyqFUCORWpMdXanif8=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ig4eRjzb1nQ/A3W6Nw3MRV+Ifh4bP1jIS5VnqaGfG9Q=</DigestValue>
    </Reference>
  </SignedInfo>
  <SignatureValue>u7xP+ZfM5fjeGbPdhN0Ywlp0P1PhLzSQmVtQerwmwjvrEwgpdX8FAWE2tpaKiinw
1VHrkTN7DvueE0FjuNvkpA==</SignatureValue>
  <KeyInfo>
    <X509Data>
      <X509Certificate>MIIIaDCCCBegAwIBAgIQBRxlZx4Aw7PoEWL0FWSVmTAIBgYqhQMCAgMwggE0MR0w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6eQe1mUHGhYAZiXOnNIu3GQ4CFg=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>
          <mdssi:Format>YYYY-MM-DDThh:mm:ssTZD</mdssi:Format>
          <mdssi:Value>2019-04-29T06:57:00Z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>1</SignatureComments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2019-04-29T06:57:00Z</xd:SigningTime>
          <xd:SigningCertificate>
            <xd:Cert>
              <xd:CertDigest>
                <DigestMethod Algorithm="http://www.w3.org/2000/09/xmldsig#sha1"/>
                <DigestValue>ZWG3T2YsLD5r66EtwIco1dghmNA=</DigestValue>
              </xd:CertDigest>
              <xd:IssuerSerial>
                <X509IssuerName>CN="ООО ""РУЦ""", O="ООО ""РУЦ""", STREET="ПРОСПЕКТ КРАСНЫЙ, ДОМ 157/1, ОФИС 411", L=НОВОСИБИРСК, S=54 Новосибирская область, C=RU, ИНН=005405471399, ОГРН=1135476045011, E=info@rcarus.ru</X509IssuerName>
                <X509SerialNumber>6793580984119736800851436534470317465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