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2A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62A4" w:rsidRDefault="00A562A4" w:rsidP="00ED7965">
      <w:pPr>
        <w:ind w:left="142"/>
      </w:pPr>
    </w:p>
    <w:p w:rsidR="00A562A4" w:rsidRDefault="00A562A4" w:rsidP="00ED7965">
      <w:pPr>
        <w:ind w:left="142"/>
      </w:pPr>
    </w:p>
    <w:p w:rsidR="00A562A4" w:rsidRDefault="00A562A4" w:rsidP="00ED7965">
      <w:pPr>
        <w:ind w:left="142"/>
      </w:pPr>
    </w:p>
    <w:p w:rsidR="00A562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62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62A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A562A4" w:rsidRDefault="00A562A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62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№СТП-3701/1</w:t>
      </w:r>
    </w:p>
    <w:p w:rsidR="00A562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62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62A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562A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Альбанов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Николаевич</w:t>
      </w:r>
    </w:p>
    <w:p w:rsidR="00A562A4" w:rsidRDefault="00A562A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62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2019-07-19 09:00:00 (время московское)</w:t>
      </w:r>
    </w:p>
    <w:p w:rsidR="00A562A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62A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62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62A4" w:rsidRDefault="00A562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62A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62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62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62A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2A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2A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 – земли населенных пунктов, виды разрешенного использования объекта недвижимости – приусадебные земли, кадастровый номер 24:08:1802003:29, общей площадью 501,0 кв.м., расположенный по адресу: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Большемуртинский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Большая Мурта, уд. Доброва,18. Вид права – собственность. Право собственности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зерегистрировано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17.06.2013. Основание государственной регистрации – решение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Большемуртинского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районного суда Красноярского края от 03.04.2013., начальная цена 108000.00</w:t>
            </w:r>
          </w:p>
        </w:tc>
      </w:tr>
    </w:tbl>
    <w:p w:rsidR="00A562A4" w:rsidRDefault="00A562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62A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562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62A4" w:rsidRDefault="00A562A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62A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62A4" w:rsidRDefault="00A562A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62A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Альбанов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62A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2A4" w:rsidRDefault="00A562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2A4" w:rsidRDefault="00A562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2A4" w:rsidRDefault="00A562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2A4" w:rsidRDefault="00A56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2A4" w:rsidRDefault="00A56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2A4" w:rsidRDefault="00A56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31E9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62A4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ZKRghjPDFoHzSo+0Th8mfE0MEB1qLjPccdLPJuxMUBU=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64bZrbKivEPWjftFnGNI6lT2OjfIrDUw7i11/5EFON4oXxA8Z+xwIZ0EafiBb5LP
Di5LVwWwwAOg3/CjtrbjSg==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N1L/8gKq8WT3QCGXtqOL5+OGd2Q=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YjrkhuN2PEfsfILgApXKizlvC4U=</DigestValue>
      </Reference>
      <Reference URI="/word/footer2.xml?ContentType=application/vnd.openxmlformats-officedocument.wordprocessingml.footer+xml">
        <DigestMethod Algorithm="http://www.w3.org/2000/09/xmldsig#sha1"/>
        <DigestValue>YjrkhuN2PEfsfILgApXKizlvC4U=</DigestValue>
      </Reference>
      <Reference URI="/word/footer3.xml?ContentType=application/vnd.openxmlformats-officedocument.wordprocessingml.footer+xml">
        <DigestMethod Algorithm="http://www.w3.org/2000/09/xmldsig#sha1"/>
        <DigestValue>YjrkhuN2PEfsfILgApXKizlvC4U=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H6u12BflJQpfX8Eyxcplvy5n8Qg=</DigestValue>
      </Reference>
      <Reference URI="/word/header2.xml?ContentType=application/vnd.openxmlformats-officedocument.wordprocessingml.header+xml">
        <DigestMethod Algorithm="http://www.w3.org/2000/09/xmldsig#sha1"/>
        <DigestValue>cWIJJRg2TJsSiDy9qzlOFX0Z7gY=</DigestValue>
      </Reference>
      <Reference URI="/word/header3.xml?ContentType=application/vnd.openxmlformats-officedocument.wordprocessingml.header+xml">
        <DigestMethod Algorithm="http://www.w3.org/2000/09/xmldsig#sha1"/>
        <DigestValue>z+yEyjEDLB35buX0x/Iop6H5vlY=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z8WDAi//UKUgI9ExtEhi+DzEJMU=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2019-07-19T06:14:25Z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2019-07-19T06:13:00Z</dcterms:created>
  <dcterms:modified xsi:type="dcterms:W3CDTF">2019-07-19T06:13:00Z</dcterms:modified>
</cp:coreProperties>
</file>