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xUlUe5ARYwCk4SdGaNxolMzjJtfD28ZSP9BM8EKm2cY=</DigestValue>
    </Reference>
    <Reference Type="http://www.w3.org/2000/09/xmldsig#Object" URI="#idOfficeObject">
      <DigestMethod Algorithm="urn:ietf:params:xml:ns:cpxmlsec:algorithms:gostr34112012-256"/>
      <DigestValue>j8LsN2E3m9/3agtTt8f3IfKukpD5vNvfOnTl++JdL24=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39A+K+qpqBHysLBtMzOII+uIBEImRS2ZYGzNgy2ewHY=</DigestValue>
    </Reference>
  </SignedInfo>
  <SignatureValue>agFC3KRdhHBB60l4vl/ROuppkzU0YjU6P3G2PWSHapOnD7NT8X5Nfx4/WimLgVs6
YX+cKlHmNTwiwQ0PpCKG6g==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fQog+OBdA3GC7Bn7DQGB2BCC7s4=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2019-04-16T15:41:32Z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2019-04-16T15:41:32Z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