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B4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B40" w:rsidRDefault="000B0B40" w:rsidP="00ED7965">
      <w:pPr>
        <w:ind w:left="142"/>
      </w:pPr>
    </w:p>
    <w:p w:rsidR="000B0B40" w:rsidRDefault="000B0B40" w:rsidP="00ED7965">
      <w:pPr>
        <w:ind w:left="142"/>
      </w:pPr>
    </w:p>
    <w:p w:rsidR="000B0B40" w:rsidRDefault="000B0B40" w:rsidP="00ED7965">
      <w:pPr>
        <w:ind w:left="142"/>
      </w:pPr>
    </w:p>
    <w:p w:rsidR="000B0B40" w:rsidRDefault="000B0B4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B0B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B0B4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B0B4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20.08.2019</w:t>
      </w:r>
    </w:p>
    <w:p w:rsidR="000B0B40" w:rsidRDefault="000B0B4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0B4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СТП-3810/4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B0B40" w:rsidRDefault="000B0B4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B0B4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2019-07-17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2019-08-20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B0B40" w:rsidRDefault="000B0B4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0B4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0B4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0B4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B0B40" w:rsidTr="002D3446">
        <w:trPr>
          <w:trHeight w:val="832"/>
        </w:trPr>
        <w:tc>
          <w:tcPr>
            <w:tcW w:w="2996" w:type="dxa"/>
            <w:vAlign w:val="center"/>
          </w:tcPr>
          <w:p w:rsidR="000B0B4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0B0B4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доли от участия в уставном капитале ООО «Дионис» (ИНН 2463085767, 660062, г. Красноярск,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Телевизорная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д.1).</w:t>
            </w:r>
          </w:p>
        </w:tc>
      </w:tr>
    </w:tbl>
    <w:p w:rsidR="000B0B40" w:rsidRDefault="000B0B4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B4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0B0B40" w:rsidTr="003B2DE7">
        <w:tc>
          <w:tcPr>
            <w:tcW w:w="1276" w:type="dxa"/>
            <w:vAlign w:val="center"/>
          </w:tcPr>
          <w:p w:rsidR="000B0B4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B0B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0B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B4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B0B4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B0B40" w:rsidRDefault="000B0B4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B0B4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0B40" w:rsidTr="003B2DE7">
        <w:tc>
          <w:tcPr>
            <w:tcW w:w="1276" w:type="dxa"/>
          </w:tcPr>
          <w:p w:rsidR="000B0B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0B0B4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0B0B4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B0B4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0B0B40" w:rsidRDefault="000B0B4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B4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B0B4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B0B40" w:rsidTr="00BC360B">
        <w:tc>
          <w:tcPr>
            <w:tcW w:w="1276" w:type="dxa"/>
            <w:vAlign w:val="center"/>
          </w:tcPr>
          <w:p w:rsidR="000B0B4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B0B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0B4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B4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B0B4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B0B40" w:rsidRDefault="000B0B4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B0B4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0B40" w:rsidTr="00BC360B">
        <w:tc>
          <w:tcPr>
            <w:tcW w:w="1276" w:type="dxa"/>
          </w:tcPr>
          <w:p w:rsidR="000B0B40" w:rsidRDefault="000B0B4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0B0B40" w:rsidRDefault="000B0B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0B40" w:rsidRDefault="000B0B4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B0B40" w:rsidRDefault="000B0B4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B40" w:rsidRDefault="000B0B4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B4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B0B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0B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B4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B4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B0B4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40" w:rsidRDefault="00DA7D6C" w:rsidP="00DA7D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40" w:rsidRDefault="00DA7D6C" w:rsidP="00DA7D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40" w:rsidRDefault="00DA7D6C" w:rsidP="00DA7D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D6C" w:rsidRDefault="00DA7D6C" w:rsidP="00DA7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1) заявка на участие в торгах не соответствует требованиям, установленным в соответствии с №127-ФЗ и указанным в сообщении о проведении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торгов;</w:t>
            </w:r>
          </w:p>
          <w:p w:rsidR="00DA7D6C" w:rsidRDefault="00DA7D6C" w:rsidP="00DA7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  <w:p w:rsidR="00DA7D6C" w:rsidRDefault="00DA7D6C" w:rsidP="00DA7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0B0B40" w:rsidRDefault="000B0B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B4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B0B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B0B4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B0B4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B0B4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0B0B40" w:rsidRDefault="000B0B40" w:rsidP="00312484">
      <w:pPr>
        <w:pStyle w:val="ConsPlusNonformat"/>
        <w:jc w:val="both"/>
        <w:rPr>
          <w:sz w:val="22"/>
          <w:szCs w:val="22"/>
        </w:rPr>
      </w:pPr>
    </w:p>
    <w:sectPr w:rsidR="000B0B4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B40" w:rsidRDefault="000B0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0B40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A7D6C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gl1XEEz2j0a7HywYMZgyrBptvz4kndXE8Bc2IB38Fp8=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Yz3xQndmcNfghJotCpTX0VgB8uqFf1YPTrKvaoi2mgmTYHPGa1AU3/NDwXpG8JUo
A0BOXlPd5m4vAi88s8qYRQ==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BIYzY1GkXy+ZidtUqC1vYQbfR00=</DigestValue>
      </Reference>
      <Reference URI="/word/endnotes.xml?ContentType=application/vnd.openxmlformats-officedocument.wordprocessingml.endnotes+xml">
        <DigestMethod Algorithm="http://www.w3.org/2000/09/xmldsig#sha1"/>
        <DigestValue>tTTTS8SypsBR8TEgJuX3ouvIH4Q=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DsCEBGjFZM6Lj8apkBBAfKBpt4c=</DigestValue>
      </Reference>
      <Reference URI="/word/footer2.xml?ContentType=application/vnd.openxmlformats-officedocument.wordprocessingml.footer+xml">
        <DigestMethod Algorithm="http://www.w3.org/2000/09/xmldsig#sha1"/>
        <DigestValue>DsCEBGjFZM6Lj8apkBBAfKBpt4c=</DigestValue>
      </Reference>
      <Reference URI="/word/footer3.xml?ContentType=application/vnd.openxmlformats-officedocument.wordprocessingml.footer+xml">
        <DigestMethod Algorithm="http://www.w3.org/2000/09/xmldsig#sha1"/>
        <DigestValue>DsCEBGjFZM6Lj8apkBBAfKBpt4c=</DigestValue>
      </Reference>
      <Reference URI="/word/footnotes.xml?ContentType=application/vnd.openxmlformats-officedocument.wordprocessingml.footnotes+xml">
        <DigestMethod Algorithm="http://www.w3.org/2000/09/xmldsig#sha1"/>
        <DigestValue>9aK+EA3kl15qdbUtlRygCh5J2ng=</DigestValue>
      </Reference>
      <Reference URI="/word/header1.xml?ContentType=application/vnd.openxmlformats-officedocument.wordprocessingml.header+xml">
        <DigestMethod Algorithm="http://www.w3.org/2000/09/xmldsig#sha1"/>
        <DigestValue>HKmc79XBTVFpuaTPZD2/EIJctjc=</DigestValue>
      </Reference>
      <Reference URI="/word/header2.xml?ContentType=application/vnd.openxmlformats-officedocument.wordprocessingml.header+xml">
        <DigestMethod Algorithm="http://www.w3.org/2000/09/xmldsig#sha1"/>
        <DigestValue>NaJ+yOG06Jn8gF9d71CIQ1QxLjU=</DigestValue>
      </Reference>
      <Reference URI="/word/header3.xml?ContentType=application/vnd.openxmlformats-officedocument.wordprocessingml.header+xml">
        <DigestMethod Algorithm="http://www.w3.org/2000/09/xmldsig#sha1"/>
        <DigestValue>TO30R2nSZbuOKCnl6eNFhOBvNAQ=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pGTVj2cPH+WcZ4PIq20WR7quZIk=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2019-08-21T03:53:38Z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13</cp:revision>
  <cp:lastPrinted>2019-08-21T03:53:00Z</cp:lastPrinted>
  <dcterms:created xsi:type="dcterms:W3CDTF">2017-09-29T04:55:00Z</dcterms:created>
  <dcterms:modified xsi:type="dcterms:W3CDTF">2019-08-21T03:53:00Z</dcterms:modified>
</cp:coreProperties>
</file>