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B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5BC1" w:rsidRDefault="000B5BC1" w:rsidP="00ED7965">
      <w:pPr>
        <w:ind w:left="142"/>
      </w:pPr>
    </w:p>
    <w:p w:rsidR="000B5BC1" w:rsidRDefault="000B5BC1" w:rsidP="00ED7965">
      <w:pPr>
        <w:ind w:left="142"/>
      </w:pPr>
    </w:p>
    <w:p w:rsidR="000B5BC1" w:rsidRDefault="000B5BC1" w:rsidP="00ED7965">
      <w:pPr>
        <w:ind w:left="142"/>
      </w:pPr>
    </w:p>
    <w:p w:rsidR="000B5B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5B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5B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5BC1" w:rsidRDefault="000B5B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5B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№СТП-3944/2</w:t>
      </w:r>
    </w:p>
    <w:p w:rsidR="000B5B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5B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5B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B5B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6010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«Набережночелнинская Сберегательная Компания Наследие»</w:t>
      </w:r>
    </w:p>
    <w:p w:rsidR="000B5BC1" w:rsidRDefault="000B5B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5B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0B5B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5B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5B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5BC1" w:rsidRDefault="000B5B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5B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5B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5B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5B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C1" w:rsidRDefault="009722DE" w:rsidP="009D163A">
            <w:pPr>
              <w:jc w:val="both"/>
              <w:rPr>
                <w:rFonts w:ascii="Times New Roman" w:hAnsi="Times New Roman"/>
              </w:rPr>
            </w:pPr>
            <w:r w:rsidRPr="008601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Mersedes-benz GL 500, 2013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86010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8601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., VIN: WDC1668731A335105, </w:t>
            </w:r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r w:rsidRPr="0086010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.№ </w:t>
            </w:r>
            <w:r>
              <w:rPr>
                <w:rFonts w:ascii="Times New Roman" w:hAnsi="Times New Roman"/>
                <w:sz w:val="24"/>
                <w:szCs w:val="24"/>
              </w:rPr>
              <w:t>Н 777 АЕ 16, начальная цена 4926593.22</w:t>
            </w:r>
          </w:p>
        </w:tc>
      </w:tr>
    </w:tbl>
    <w:p w:rsidR="000B5BC1" w:rsidRDefault="000B5B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B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5B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5BC1" w:rsidRDefault="000B5B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5B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5BC1" w:rsidRDefault="000B5B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B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6010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«Набережночелнинская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6010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6010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5B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BC1" w:rsidRDefault="000B5B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BC1" w:rsidRDefault="000B5B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BC1" w:rsidRDefault="000B5B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BC1" w:rsidRDefault="008601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BC1" w:rsidRDefault="008601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BC1" w:rsidRDefault="008601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5BC1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010E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N11v5eepCCz75alxbraFHAVp32cnEU4d791q9g2vaGY=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sSm9pDsKfVtToLPZwgix91AMoyvpNrPXTX5GEFLWKkY=</DigestValue>
    </Reference>
  </SignedInfo>
  <SignatureValue>7/4EpNJXkAtawXg+6BoHwnHFgyn9mqiOPkQlo6K0S7WIaYTLjjatIsQ7KDveG1XL
7hW1c4JIz7s61oVyv9D+4w==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9fBjQBp/dl3Howm3CnnVUgpukdA=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gFsEo4M9QarRJwWNKJTGbBMbSIM=</DigestValue>
      </Reference>
      <Reference URI="/word/footer2.xml?ContentType=application/vnd.openxmlformats-officedocument.wordprocessingml.footer+xml">
        <DigestMethod Algorithm="http://www.w3.org/2000/09/xmldsig#sha1"/>
        <DigestValue>gFsEo4M9QarRJwWNKJTGbBMbSIM=</DigestValue>
      </Reference>
      <Reference URI="/word/footer3.xml?ContentType=application/vnd.openxmlformats-officedocument.wordprocessingml.footer+xml">
        <DigestMethod Algorithm="http://www.w3.org/2000/09/xmldsig#sha1"/>
        <DigestValue>gFsEo4M9QarRJwWNKJTGbBMbSIM=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UH5aXvduFGFqvrMpD0c1ItZnn5Y=</DigestValue>
      </Reference>
      <Reference URI="/word/header2.xml?ContentType=application/vnd.openxmlformats-officedocument.wordprocessingml.header+xml">
        <DigestMethod Algorithm="http://www.w3.org/2000/09/xmldsig#sha1"/>
        <DigestValue>5JteKU/Dtk/dVP5zLAWKnS7jsMs=</DigestValue>
      </Reference>
      <Reference URI="/word/header3.xml?ContentType=application/vnd.openxmlformats-officedocument.wordprocessingml.header+xml">
        <DigestMethod Algorithm="http://www.w3.org/2000/09/xmldsig#sha1"/>
        <DigestValue>6GHoTl+byRAfctRyVSU36rI24ms=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RhuAB+VZuyv8bJ6MCLWwHJyycwg=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2019-10-16T09:24:50Z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867BD-F210-446F-AF7C-A25661F6E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2019-10-16T09:24:00Z</dcterms:modified>
</cp:coreProperties>
</file>