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6D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6D6" w:rsidRDefault="00B756D6" w:rsidP="00ED7965">
      <w:pPr>
        <w:ind w:left="142"/>
        <w:rPr>
          <w:rFonts w:ascii="Times New Roman" w:hAnsi="Times New Roman"/>
        </w:rPr>
      </w:pPr>
    </w:p>
    <w:p w:rsidR="00B756D6" w:rsidRDefault="00B756D6" w:rsidP="00ED7965">
      <w:pPr>
        <w:ind w:left="142"/>
        <w:rPr>
          <w:rFonts w:ascii="Times New Roman" w:hAnsi="Times New Roman"/>
        </w:rPr>
      </w:pPr>
    </w:p>
    <w:p w:rsidR="00B756D6" w:rsidRDefault="00B756D6" w:rsidP="00ED7965">
      <w:pPr>
        <w:ind w:left="142"/>
        <w:rPr>
          <w:rFonts w:ascii="Times New Roman" w:hAnsi="Times New Roman"/>
        </w:rPr>
      </w:pPr>
    </w:p>
    <w:p w:rsidR="00B756D6" w:rsidRDefault="00B756D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56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56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56D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№СТП-3623/1</w:t>
      </w:r>
    </w:p>
    <w:p w:rsidR="00B756D6" w:rsidRDefault="00B756D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6D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13.06.2019</w:t>
      </w:r>
    </w:p>
    <w:p w:rsidR="00B756D6" w:rsidRDefault="00B756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6D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Павел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Летунова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Тамара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56D6" w:rsidRDefault="00B756D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56D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05:00:00 (время московское) до 2019-06-13 14:00:00 (время московское) по лоту:</w:t>
      </w:r>
    </w:p>
    <w:p w:rsidR="00B756D6" w:rsidRDefault="00B756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56D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56D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56D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56D6" w:rsidTr="00BA0078">
        <w:tc>
          <w:tcPr>
            <w:tcW w:w="2996" w:type="dxa"/>
            <w:vAlign w:val="center"/>
          </w:tcPr>
          <w:p w:rsidR="00B756D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756D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Помещение, назначение: жилое, квартира общей площадью: 65,9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назначение жилое, этаж: 3, кадастровый (условный) номер 54:35:041090:337, адрес местонахождения: г. Новосибирск, ул. </w:t>
            </w:r>
            <w:proofErr w:type="spellStart"/>
            <w:r>
              <w:rPr>
                <w:rFonts w:ascii="Times New Roman" w:hAnsi="Times New Roman"/>
              </w:rPr>
              <w:t>Тайгинская</w:t>
            </w:r>
            <w:proofErr w:type="spellEnd"/>
            <w:r>
              <w:rPr>
                <w:rFonts w:ascii="Times New Roman" w:hAnsi="Times New Roman"/>
              </w:rPr>
              <w:t>, д. 24/1, кв. 49, находящаяся в залоге у АО «Банк Жилищного Финансирования»</w:t>
            </w:r>
          </w:p>
        </w:tc>
      </w:tr>
    </w:tbl>
    <w:p w:rsidR="00B756D6" w:rsidRDefault="00B756D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6D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№СТП-3623/1 по лоту №1 не поступили.</w:t>
      </w:r>
    </w:p>
    <w:p w:rsidR="00905E2E" w:rsidRDefault="00905E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756D6" w:rsidRDefault="00B756D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6D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B756D6" w:rsidRDefault="00B756D6" w:rsidP="005C56AE">
      <w:pPr>
        <w:rPr>
          <w:rFonts w:ascii="Times New Roman" w:hAnsi="Times New Roman"/>
        </w:rPr>
      </w:pPr>
    </w:p>
    <w:p w:rsidR="00B756D6" w:rsidRDefault="00B756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6D6" w:rsidRDefault="00B756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6D6" w:rsidRDefault="00B756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6D6" w:rsidRDefault="00B756D6" w:rsidP="00455D60">
      <w:pPr>
        <w:ind w:left="142"/>
        <w:rPr>
          <w:rFonts w:ascii="Times New Roman" w:hAnsi="Times New Roman"/>
        </w:rPr>
      </w:pPr>
    </w:p>
    <w:p w:rsidR="00B756D6" w:rsidRDefault="00B756D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6D6" w:rsidRDefault="00B756D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56D6" w:rsidRDefault="00B756D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56D6" w:rsidRDefault="00B756D6" w:rsidP="00455D60">
      <w:pPr>
        <w:ind w:left="142"/>
        <w:rPr>
          <w:rFonts w:ascii="Times New Roman" w:hAnsi="Times New Roman"/>
        </w:rPr>
      </w:pPr>
    </w:p>
    <w:p w:rsidR="00B756D6" w:rsidRDefault="00B756D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56D6" w:rsidRDefault="00B756D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6D6" w:rsidRDefault="00B756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56D6" w:rsidRDefault="00B756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56D6" w:rsidRDefault="00B756D6" w:rsidP="00ED7965">
      <w:pPr>
        <w:ind w:left="142"/>
        <w:rPr>
          <w:rFonts w:ascii="Times New Roman" w:hAnsi="Times New Roman"/>
        </w:rPr>
      </w:pPr>
    </w:p>
    <w:sectPr w:rsidR="00B756D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D4D" w:rsidRDefault="00EB0D4D" w:rsidP="00ED7965">
      <w:pPr>
        <w:spacing w:after="0" w:line="240" w:lineRule="auto"/>
      </w:pPr>
      <w:r>
        <w:separator/>
      </w:r>
    </w:p>
  </w:endnote>
  <w:endnote w:type="continuationSeparator" w:id="0">
    <w:p w:rsidR="00EB0D4D" w:rsidRDefault="00EB0D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6D6" w:rsidRDefault="00B756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6D6" w:rsidRDefault="00B756D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6D6" w:rsidRDefault="00B756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D4D" w:rsidRDefault="00EB0D4D" w:rsidP="00ED7965">
      <w:pPr>
        <w:spacing w:after="0" w:line="240" w:lineRule="auto"/>
      </w:pPr>
      <w:r>
        <w:separator/>
      </w:r>
    </w:p>
  </w:footnote>
  <w:footnote w:type="continuationSeparator" w:id="0">
    <w:p w:rsidR="00EB0D4D" w:rsidRDefault="00EB0D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6D6" w:rsidRDefault="00EB0D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6D6" w:rsidRDefault="00EB0D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6D6" w:rsidRDefault="00EB0D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5E2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56D6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0D4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E7E0E00"/>
  <w15:docId w15:val="{301CF982-9105-4FCF-8B03-42664E05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NwlnumC/diIAEcBSWA6n1YDh0OtE+jyWpt3jo6yK5SI=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me0e5bNUMOV0mzakS3u5sVASrn5xz8u0JURMXP1zRpI=</DigestValue>
    </Reference>
  </SignedInfo>
  <SignatureValue>17i3+4YTmy0Y8WgAoMaIg1wdvnCKLw+VaqP0XMnRr4kEmJsrh/J4xhXBZWpniSB9
/4lfnBYl7XxIlC//0VqrTA==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pc/NKQF1XUu8JD4E73/ps3bSQe8=</DigestValue>
      </Reference>
      <Reference URI="/word/endnotes.xml?ContentType=application/vnd.openxmlformats-officedocument.wordprocessingml.endnotes+xml">
        <DigestMethod Algorithm="http://www.w3.org/2000/09/xmldsig#sha1"/>
        <DigestValue>CaeV+VUD9dr628pPGITlHKYixFk=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js9Aigwu9vBPubl0Ux1Tg+Gn2Ns=</DigestValue>
      </Reference>
      <Reference URI="/word/footer2.xml?ContentType=application/vnd.openxmlformats-officedocument.wordprocessingml.footer+xml">
        <DigestMethod Algorithm="http://www.w3.org/2000/09/xmldsig#sha1"/>
        <DigestValue>js9Aigwu9vBPubl0Ux1Tg+Gn2Ns=</DigestValue>
      </Reference>
      <Reference URI="/word/footer3.xml?ContentType=application/vnd.openxmlformats-officedocument.wordprocessingml.footer+xml">
        <DigestMethod Algorithm="http://www.w3.org/2000/09/xmldsig#sha1"/>
        <DigestValue>js9Aigwu9vBPubl0Ux1Tg+Gn2Ns=</DigestValue>
      </Reference>
      <Reference URI="/word/footnotes.xml?ContentType=application/vnd.openxmlformats-officedocument.wordprocessingml.footnotes+xml">
        <DigestMethod Algorithm="http://www.w3.org/2000/09/xmldsig#sha1"/>
        <DigestValue>oJhcq9LsdlMEyckQDVloCwcDe1g=</DigestValue>
      </Reference>
      <Reference URI="/word/header1.xml?ContentType=application/vnd.openxmlformats-officedocument.wordprocessingml.header+xml">
        <DigestMethod Algorithm="http://www.w3.org/2000/09/xmldsig#sha1"/>
        <DigestValue>VxVHqzwVu8LxRyrv+GXaY+6Dbhc=</DigestValue>
      </Reference>
      <Reference URI="/word/header2.xml?ContentType=application/vnd.openxmlformats-officedocument.wordprocessingml.header+xml">
        <DigestMethod Algorithm="http://www.w3.org/2000/09/xmldsig#sha1"/>
        <DigestValue>+TrGcQM0hoRUH0vGfjuKFbbEfqA=</DigestValue>
      </Reference>
      <Reference URI="/word/header3.xml?ContentType=application/vnd.openxmlformats-officedocument.wordprocessingml.header+xml">
        <DigestMethod Algorithm="http://www.w3.org/2000/09/xmldsig#sha1"/>
        <DigestValue>YbzrvcW4OSTUHR8KFibpioh0lJ0=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SFy0Ff+oiqyredBpLtrU9a8O1uc=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2019-06-14T00:42:10Z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2019-06-14T00:42:10Z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2C9EC-8700-439D-9950-0C98F3770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2019-06-13T10:54:00Z</dcterms:modified>
</cp:coreProperties>
</file>