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44A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744A" w:rsidRDefault="00DC744A" w:rsidP="00ED7965">
      <w:pPr>
        <w:ind w:left="142"/>
      </w:pPr>
    </w:p>
    <w:p w:rsidR="00DC744A" w:rsidRDefault="00DC744A" w:rsidP="00ED7965">
      <w:pPr>
        <w:ind w:left="142"/>
      </w:pPr>
    </w:p>
    <w:p w:rsidR="00DC744A" w:rsidRDefault="00DC744A" w:rsidP="00ED7965">
      <w:pPr>
        <w:ind w:left="142"/>
      </w:pPr>
    </w:p>
    <w:p w:rsidR="00DC744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C744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C744A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C744A" w:rsidRDefault="00DC744A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C744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№СТП-2850/3</w:t>
      </w:r>
    </w:p>
    <w:p w:rsidR="00DC744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C744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C744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DC744A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272BA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272BA3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предприяти</w:t>
      </w:r>
      <w:r w:rsidR="00272BA3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«Коммунальник»</w:t>
      </w:r>
    </w:p>
    <w:p w:rsidR="00DC744A" w:rsidRDefault="00DC744A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C744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2018-07-05 11:00:00 (время московское)</w:t>
      </w:r>
    </w:p>
    <w:p w:rsidR="00DC744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C744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C744A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C744A" w:rsidRDefault="00DC744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C744A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C744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C744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C744A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44A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44A" w:rsidRPr="00297362" w:rsidRDefault="004C0CAD" w:rsidP="00272B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 (бывший КБО), кадастровый (или условный) номер: 50:05:0040123:527, расположено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МО, Сергиево-Посадский р-н, Васильевский с. о., пос. Мостовик, ул. Первомайская, д. 4, начальная цена </w:t>
            </w:r>
            <w:bookmarkStart w:id="0" w:name="OLE_LINK14"/>
            <w:bookmarkStart w:id="1" w:name="OLE_LINK15"/>
            <w:bookmarkStart w:id="2" w:name="OLE_LINK16"/>
            <w:r>
              <w:rPr>
                <w:rFonts w:ascii="Times New Roman" w:hAnsi="Times New Roman"/>
                <w:sz w:val="24"/>
                <w:szCs w:val="24"/>
              </w:rPr>
              <w:t>458100</w:t>
            </w:r>
            <w:bookmarkEnd w:id="0"/>
            <w:bookmarkEnd w:id="1"/>
            <w:bookmarkEnd w:id="2"/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proofErr w:type="gramEnd"/>
          </w:p>
        </w:tc>
      </w:tr>
    </w:tbl>
    <w:p w:rsidR="00DC744A" w:rsidRDefault="00DC744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C744A" w:rsidRPr="00297362" w:rsidRDefault="001C2FDF" w:rsidP="00297362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DC744A" w:rsidTr="00E34ACD">
        <w:tc>
          <w:tcPr>
            <w:tcW w:w="6520" w:type="dxa"/>
          </w:tcPr>
          <w:p w:rsidR="00DC744A" w:rsidRDefault="004F0000" w:rsidP="00272B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DC744A" w:rsidRDefault="004F0000" w:rsidP="00272B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DC744A" w:rsidTr="00E34ACD">
        <w:tc>
          <w:tcPr>
            <w:tcW w:w="6520" w:type="dxa"/>
          </w:tcPr>
          <w:p w:rsidR="00DC744A" w:rsidRDefault="00297362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3" w:name="OLE_LINK4"/>
            <w:bookmarkStart w:id="4" w:name="OLE_LINK5"/>
            <w:bookmarkStart w:id="5" w:name="OLE_LINK6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Шишман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Геннадиевна</w:t>
            </w:r>
            <w:bookmarkEnd w:id="3"/>
            <w:bookmarkEnd w:id="4"/>
            <w:bookmarkEnd w:id="5"/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Калужская область, пос. Бабынино, ул. Строительная, д. 25, кв. 6</w:t>
            </w:r>
            <w:proofErr w:type="gramEnd"/>
          </w:p>
        </w:tc>
        <w:tc>
          <w:tcPr>
            <w:tcW w:w="3119" w:type="dxa"/>
          </w:tcPr>
          <w:p w:rsidR="00DC744A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2018-06-05 08:40:56</w:t>
            </w:r>
          </w:p>
        </w:tc>
      </w:tr>
    </w:tbl>
    <w:p w:rsidR="00DC744A" w:rsidRDefault="00DC744A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DC744A" w:rsidRDefault="00DC744A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C744A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C744A" w:rsidRDefault="00DC744A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C744A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297362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bookmarkStart w:id="6" w:name="OLE_LINK1"/>
      <w:bookmarkStart w:id="7" w:name="OLE_LINK2"/>
      <w:bookmarkStart w:id="8" w:name="OLE_LINK3"/>
      <w:r w:rsidRPr="00297362">
        <w:rPr>
          <w:rFonts w:ascii="Times New Roman" w:hAnsi="Times New Roman"/>
          <w:b/>
          <w:sz w:val="24"/>
          <w:szCs w:val="24"/>
        </w:rPr>
        <w:t>Муниципально</w:t>
      </w:r>
      <w:r w:rsidR="00272BA3">
        <w:rPr>
          <w:rFonts w:ascii="Times New Roman" w:hAnsi="Times New Roman"/>
          <w:b/>
          <w:sz w:val="24"/>
          <w:szCs w:val="24"/>
        </w:rPr>
        <w:t>го</w:t>
      </w:r>
      <w:r w:rsidRPr="00297362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272BA3">
        <w:rPr>
          <w:rFonts w:ascii="Times New Roman" w:hAnsi="Times New Roman"/>
          <w:b/>
          <w:sz w:val="24"/>
          <w:szCs w:val="24"/>
        </w:rPr>
        <w:t>го</w:t>
      </w:r>
      <w:r w:rsidRPr="00297362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272BA3">
        <w:rPr>
          <w:rFonts w:ascii="Times New Roman" w:hAnsi="Times New Roman"/>
          <w:b/>
          <w:sz w:val="24"/>
          <w:szCs w:val="24"/>
        </w:rPr>
        <w:t>я</w:t>
      </w:r>
      <w:r w:rsidRPr="00297362">
        <w:rPr>
          <w:rFonts w:ascii="Times New Roman" w:hAnsi="Times New Roman"/>
          <w:b/>
          <w:sz w:val="24"/>
          <w:szCs w:val="24"/>
        </w:rPr>
        <w:t xml:space="preserve"> «Коммунальник» </w:t>
      </w:r>
      <w:bookmarkEnd w:id="6"/>
      <w:bookmarkEnd w:id="7"/>
      <w:bookmarkEnd w:id="8"/>
      <w:r w:rsidR="00272BA3">
        <w:rPr>
          <w:rFonts w:ascii="Times New Roman" w:hAnsi="Times New Roman"/>
          <w:sz w:val="24"/>
          <w:szCs w:val="24"/>
        </w:rPr>
        <w:t>по л</w:t>
      </w:r>
      <w:r w:rsidRPr="00297362">
        <w:rPr>
          <w:rFonts w:ascii="Times New Roman" w:hAnsi="Times New Roman"/>
          <w:sz w:val="24"/>
          <w:szCs w:val="24"/>
        </w:rPr>
        <w:t>от</w:t>
      </w:r>
      <w:r w:rsidR="00272BA3">
        <w:rPr>
          <w:rFonts w:ascii="Times New Roman" w:hAnsi="Times New Roman"/>
          <w:sz w:val="24"/>
          <w:szCs w:val="24"/>
        </w:rPr>
        <w:t>у</w:t>
      </w:r>
      <w:r w:rsidRPr="00297362">
        <w:rPr>
          <w:rFonts w:ascii="Times New Roman" w:hAnsi="Times New Roman"/>
          <w:sz w:val="24"/>
          <w:szCs w:val="24"/>
        </w:rPr>
        <w:t xml:space="preserve"> №3, </w:t>
      </w:r>
      <w:r w:rsidRPr="0029736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297362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272BA3" w:rsidRDefault="00272BA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</w:p>
    <w:p w:rsidR="00DC744A" w:rsidRDefault="00272BA3" w:rsidP="00272BA3">
      <w:pPr>
        <w:pStyle w:val="ConsPlusNonformat"/>
        <w:ind w:left="284"/>
        <w:rPr>
          <w:rFonts w:ascii="Times New Roman" w:hAnsi="Times New Roman"/>
          <w:sz w:val="24"/>
          <w:szCs w:val="24"/>
        </w:rPr>
      </w:pPr>
      <w:bookmarkStart w:id="9" w:name="OLE_LINK606"/>
      <w:bookmarkStart w:id="10" w:name="OLE_LINK607"/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11" w:name="OLE_LINK12"/>
      <w:bookmarkStart w:id="12" w:name="OLE_LINK11"/>
      <w:bookmarkStart w:id="13" w:name="OLE_LINK9"/>
      <w:bookmarkStart w:id="14" w:name="OLE_LINK10"/>
      <w:bookmarkStart w:id="15" w:name="OLE_LINK13"/>
      <w:r w:rsidRPr="00272BA3">
        <w:rPr>
          <w:rFonts w:ascii="Times New Roman" w:hAnsi="Times New Roman"/>
          <w:sz w:val="24"/>
          <w:szCs w:val="24"/>
        </w:rPr>
        <w:t xml:space="preserve">Муниципального унитарного предприятия «Коммунальник» </w:t>
      </w:r>
      <w:bookmarkEnd w:id="13"/>
      <w:bookmarkEnd w:id="14"/>
      <w:bookmarkEnd w:id="15"/>
      <w:r>
        <w:rPr>
          <w:rFonts w:ascii="Times New Roman" w:hAnsi="Times New Roman"/>
          <w:sz w:val="24"/>
          <w:szCs w:val="24"/>
        </w:rPr>
        <w:t>по лоту №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11"/>
      <w:bookmarkEnd w:id="12"/>
      <w:r>
        <w:rPr>
          <w:rFonts w:ascii="Times New Roman" w:hAnsi="Times New Roman"/>
          <w:sz w:val="24"/>
          <w:szCs w:val="24"/>
        </w:rPr>
        <w:t xml:space="preserve">допущен только один участник – ИП </w:t>
      </w:r>
      <w:proofErr w:type="spellStart"/>
      <w:r>
        <w:rPr>
          <w:rFonts w:ascii="Times New Roman" w:hAnsi="Times New Roman"/>
          <w:sz w:val="24"/>
          <w:szCs w:val="24"/>
        </w:rPr>
        <w:t>Шишман</w:t>
      </w:r>
      <w:proofErr w:type="spellEnd"/>
      <w:r>
        <w:rPr>
          <w:rFonts w:ascii="Times New Roman" w:hAnsi="Times New Roman"/>
          <w:sz w:val="24"/>
          <w:szCs w:val="24"/>
        </w:rPr>
        <w:t xml:space="preserve"> Наталья Геннадиевна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ИНН 400103973500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ОГРНИП </w:t>
      </w:r>
      <w:r w:rsidRPr="00093012">
        <w:rPr>
          <w:rFonts w:ascii="Times New Roman" w:hAnsi="Times New Roman" w:cs="Times New Roman"/>
          <w:sz w:val="24"/>
          <w:szCs w:val="24"/>
        </w:rPr>
        <w:t>317402700029698</w:t>
      </w:r>
      <w:r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заявка которого на участие в торгах соответствует условиям торгов, конкурсный управляющий </w:t>
      </w:r>
      <w:r w:rsidRPr="00272BA3">
        <w:rPr>
          <w:rFonts w:ascii="Times New Roman" w:hAnsi="Times New Roman"/>
          <w:sz w:val="24"/>
          <w:szCs w:val="24"/>
        </w:rPr>
        <w:t xml:space="preserve">Муниципального унитарного предприятия «Коммунальник» </w:t>
      </w:r>
      <w:r>
        <w:rPr>
          <w:rFonts w:ascii="Times New Roman" w:hAnsi="Times New Roman"/>
          <w:sz w:val="24"/>
          <w:szCs w:val="24"/>
        </w:rPr>
        <w:t>заключает договор купли-продажи по лоту №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/>
          <w:sz w:val="24"/>
          <w:szCs w:val="24"/>
        </w:rPr>
        <w:t xml:space="preserve"> единственным участником в соответствии с абзацем 2 пункта 17 статьи 110 Федерального закона от 26.10.2002 №127-ФЗ «О </w:t>
      </w:r>
      <w:r>
        <w:rPr>
          <w:rFonts w:ascii="Times New Roman" w:hAnsi="Times New Roman"/>
          <w:sz w:val="24"/>
          <w:szCs w:val="24"/>
        </w:rPr>
        <w:lastRenderedPageBreak/>
        <w:t>несостоятельности (банкротстве)» по цене не ниже установленной начальной цены продажи имущества – 458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100,00 (</w:t>
      </w:r>
      <w:r>
        <w:rPr>
          <w:rFonts w:ascii="Times New Roman" w:hAnsi="Times New Roman"/>
          <w:sz w:val="24"/>
          <w:szCs w:val="24"/>
        </w:rPr>
        <w:t>Четыреста пятьдесят восемь тысяч сто</w:t>
      </w:r>
      <w:r>
        <w:rPr>
          <w:rFonts w:ascii="Times New Roman" w:hAnsi="Times New Roman"/>
          <w:sz w:val="24"/>
          <w:szCs w:val="24"/>
        </w:rPr>
        <w:t>) рублей 00 копеек.</w:t>
      </w:r>
      <w:bookmarkStart w:id="16" w:name="_GoBack"/>
      <w:bookmarkEnd w:id="9"/>
      <w:bookmarkEnd w:id="10"/>
      <w:bookmarkEnd w:id="16"/>
    </w:p>
    <w:sectPr w:rsidR="00DC744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577" w:rsidRDefault="00875577" w:rsidP="00ED7965">
      <w:pPr>
        <w:spacing w:after="0" w:line="240" w:lineRule="auto"/>
      </w:pPr>
      <w:r>
        <w:separator/>
      </w:r>
    </w:p>
  </w:endnote>
  <w:endnote w:type="continuationSeparator" w:id="0">
    <w:p w:rsidR="00875577" w:rsidRDefault="008755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44A" w:rsidRDefault="00DC744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44A" w:rsidRDefault="00DC744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44A" w:rsidRDefault="00DC744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577" w:rsidRDefault="00875577" w:rsidP="00ED7965">
      <w:pPr>
        <w:spacing w:after="0" w:line="240" w:lineRule="auto"/>
      </w:pPr>
      <w:r>
        <w:separator/>
      </w:r>
    </w:p>
  </w:footnote>
  <w:footnote w:type="continuationSeparator" w:id="0">
    <w:p w:rsidR="00875577" w:rsidRDefault="008755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44A" w:rsidRDefault="00272B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44A" w:rsidRDefault="00272B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44A" w:rsidRDefault="00272B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2BA3"/>
    <w:rsid w:val="0027798F"/>
    <w:rsid w:val="00280D15"/>
    <w:rsid w:val="002946C0"/>
    <w:rsid w:val="00297362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5577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C744A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+XpNBVwKOHNk1T9j0N0IpX0kq/beRS61Z2dB19qI7kY=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eXG6dFeM2/C369qiIBS+bNCmu5SZMUZXzShknJrLMIM=</DigestValue>
    </Reference>
  </SignedInfo>
  <SignatureValue>0Rlq4FZlUtgzlYmmzl1uwCdGElnBGX+zdITDnRexgPSc34uLkR5zgL4DM/WTE1yH
UXKfskw50IEfIlbYTZWiWw==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gsP4HIbMDs2dA95ortTsbj+V8T0=</DigestValue>
      </Reference>
      <Reference URI="/word/endnotes.xml?ContentType=application/vnd.openxmlformats-officedocument.wordprocessingml.endnotes+xml">
        <DigestMethod Algorithm="http://www.w3.org/2000/09/xmldsig#sha1"/>
        <DigestValue>YFC/eNxXR3BSKbmjVzuZda00dps=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+Rr2Q3NDToGrRfjB0iMQpaKPYSI=</DigestValue>
      </Reference>
      <Reference URI="/word/footer2.xml?ContentType=application/vnd.openxmlformats-officedocument.wordprocessingml.footer+xml">
        <DigestMethod Algorithm="http://www.w3.org/2000/09/xmldsig#sha1"/>
        <DigestValue>+Rr2Q3NDToGrRfjB0iMQpaKPYSI=</DigestValue>
      </Reference>
      <Reference URI="/word/footer3.xml?ContentType=application/vnd.openxmlformats-officedocument.wordprocessingml.footer+xml">
        <DigestMethod Algorithm="http://www.w3.org/2000/09/xmldsig#sha1"/>
        <DigestValue>+Rr2Q3NDToGrRfjB0iMQpaKPYSI=</DigestValue>
      </Reference>
      <Reference URI="/word/footnotes.xml?ContentType=application/vnd.openxmlformats-officedocument.wordprocessingml.footnotes+xml">
        <DigestMethod Algorithm="http://www.w3.org/2000/09/xmldsig#sha1"/>
        <DigestValue>YSORHkTvNELSZQd+by0lPFMmkyM=</DigestValue>
      </Reference>
      <Reference URI="/word/header1.xml?ContentType=application/vnd.openxmlformats-officedocument.wordprocessingml.header+xml">
        <DigestMethod Algorithm="http://www.w3.org/2000/09/xmldsig#sha1"/>
        <DigestValue>3KR8rN6ESmZazpK7zz88QUxyWVU=</DigestValue>
      </Reference>
      <Reference URI="/word/header2.xml?ContentType=application/vnd.openxmlformats-officedocument.wordprocessingml.header+xml">
        <DigestMethod Algorithm="http://www.w3.org/2000/09/xmldsig#sha1"/>
        <DigestValue>DmctWJNOMfRu/svw7j4+mWI/NZc=</DigestValue>
      </Reference>
      <Reference URI="/word/header3.xml?ContentType=application/vnd.openxmlformats-officedocument.wordprocessingml.header+xml">
        <DigestMethod Algorithm="http://www.w3.org/2000/09/xmldsig#sha1"/>
        <DigestValue>1ti++WsEUJCClAsAtQ10YkYcqwE=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3XOKqcVtuYb/EZLBWouBSJ2caAk=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WGPBn3rJ98w6JSGa8VEbijRjS+s=</DigestValue>
      </Reference>
    </Manifest>
    <SignatureProperties>
      <SignatureProperty Id="idSignatureTime" Target="#idPackageSignature">
        <mdssi:SignatureTime>
          <mdssi:Format>YYYY-MM-DDThh:mm:ssTZD</mdssi:Format>
          <mdssi:Value>2018-07-05T08:32:51Z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2018-07-05T08:32:51Z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EAAAA-3027-4EBD-8E0D-6F05A5FED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13</cp:revision>
  <dcterms:created xsi:type="dcterms:W3CDTF">2017-09-21T12:42:00Z</dcterms:created>
  <dcterms:modified xsi:type="dcterms:W3CDTF">2018-07-05T08:32:00Z</dcterms:modified>
</cp:coreProperties>
</file>