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№СТП-2436/3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Салказанов Владимир Тамбиевич,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№СТП-2436/3,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09:00:00 (время московское) до 2017-12-22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литер А, пл. 53,4 кв.м.; Нежилое здание, литер Б.Б1, пл. 39,3 кв.м.; Нежилое здание, литер В, пл. 75,2 кв.м.; Нежилое здание, литер Г, пл. 135,9 кв.м. Адрес: ул.Социалистическая,127 (стройбригада).                                            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№СТП-2436/3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Салказанов В.Т.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9NXi88lf5qNVIaIm7cJptEyuAaz4f3mE0pTu9OznVMo=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51Kdvt0SesWBXnBtl03WLrHKfAtM4+rI6uG6dx8VkQE=</DigestValue>
    </Reference>
  </SignedInfo>
  <SignatureValue>AXWlRGOLn2xTlbTo1MOPcP8rguEqBSv0lpcWv88tizjawltIYYIvxo81z6NfXxdW
gGen0HNsU0NvbK1AGCb5Vg==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f8c5H/riOLc5PPUIAyoaIS7/hLk=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2017-12-25T06:49:01Z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2017-12-25T06:49:01Z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