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№СТП-3677/1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Бурлакова Ирина Юрьевна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2019-07-01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1/6 доля в праве общей долевой собственности на двухкомнатную квартиру общей площадью 50,30 кв.м. в том в том числе жилой 27,7 кв.м. , кадастровый номер 71:30:010229:2408, расположенная по адресу Тульская обл. ,г. Тула, ул. Галкина, д.21, кв.31, , начальная цена 180000.00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Подшибякина Татьяна Ивановна;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300002, Тульская область, г. Тула, Зареченский р-н, ул. Галкина, д. 21, кв. 31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2019-06-26 15:40:26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Бурлакова Ирина Юрьевна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sRKEcVXSp0SGUp9yodm7oNQ8ZV6etB0RRUimLkHADqY=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CsRC2ElWKTN9Kgb4dy9qk/iGSQPNRBvB2oypFTwdEnQ=</DigestValue>
    </Reference>
  </SignedInfo>
  <SignatureValue>okfRBxz+18+ibc8GUfmHQPxRhjXI4w3kjdw267YkDIo+vPLHQlMwH/QctryQRcK1
pnH7uJSIDCNpiN151XBgSg==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document.xml?ContentType=application/vnd.openxmlformats-officedocument.wordprocessingml.document.main+xml">
        <DigestMethod Algorithm="http://www.w3.org/2000/09/xmldsig#sha1"/>
        <DigestValue>cR23U6QxiiQ4MpelVYSrsgWIMIc=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2019-07-01T07:35:07Z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2019-07-01T07:35:07Z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CA/Z1DPN8xRwPbwkeiP+zP6qSpF3sqcv6/wOOnVnSxI=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gTQxLsp5YHRLibcsbvSWpb0OItvYbPkznT1XhZWrhI0=</DigestValue>
    </Reference>
  </SignedInfo>
  <SignatureValue>XkdSJFRMlX+pPgBFMXUUvTWIA+KBO5J/blKsAKIchyioIhUZGN/XDtnh2z7IVtON
Md3jbT9HFueNz9impJBimw==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document.xml?ContentType=application/vnd.openxmlformats-officedocument.wordprocessingml.document.main+xml">
        <DigestMethod Algorithm="http://www.w3.org/2000/09/xmldsig#sha1"/>
        <DigestValue>cR23U6QxiiQ4MpelVYSrsgWIMIc=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2019-07-01T07:35:34Z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2019-07-01T07:35:34Z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