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3D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73DF" w:rsidRDefault="006A73DF" w:rsidP="00ED7965">
      <w:pPr>
        <w:ind w:left="142"/>
      </w:pPr>
    </w:p>
    <w:p w:rsidR="006A73DF" w:rsidRDefault="006A73DF" w:rsidP="00ED7965">
      <w:pPr>
        <w:ind w:left="142"/>
      </w:pPr>
    </w:p>
    <w:p w:rsidR="006A73DF" w:rsidRDefault="006A73DF" w:rsidP="00ED7965">
      <w:pPr>
        <w:ind w:left="142"/>
      </w:pPr>
    </w:p>
    <w:p w:rsidR="006A73D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73D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B0C8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A73D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6A73DF" w:rsidRDefault="006A73D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73D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№СТП-2585/8</w:t>
      </w:r>
    </w:p>
    <w:p w:rsidR="006A73D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A73D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6A73D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6A73D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A73DF" w:rsidRDefault="006A73D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73D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10:00:00(время московское)</w:t>
      </w:r>
    </w:p>
    <w:p w:rsidR="006A73D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73D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73D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A73DF" w:rsidRDefault="006A73D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73D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73D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73D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73D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3D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3D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Станки, оборудование и производственный инструмент (специальное оборудование и инструмент для людей с ограниченными возможностями, инвалидов по зрению) в количестве 208 позиций. Подробный перечень в акте инвентаризации на ЕФРСБ., начальная цена 1329801.00</w:t>
            </w:r>
          </w:p>
        </w:tc>
      </w:tr>
    </w:tbl>
    <w:p w:rsidR="006A73DF" w:rsidRDefault="006A73D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73D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A73DF" w:rsidRDefault="006A73D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A73D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№8: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6A73D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DF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3D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3D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DB0C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C84" w:rsidRDefault="00DB0C84" w:rsidP="00CC7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  <w:p w:rsidR="00DB0C84" w:rsidRDefault="00DB0C84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0C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Мичурина, д. 112, </w:t>
            </w:r>
            <w:proofErr w:type="spellStart"/>
            <w:r w:rsidRPr="00DB0C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 w:rsidRPr="00DB0C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C84" w:rsidRDefault="00DB0C84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C84" w:rsidRDefault="00DB0C84" w:rsidP="00CC7019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DB0C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C84" w:rsidRDefault="00DB0C84" w:rsidP="00635F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650040,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C84" w:rsidRDefault="00DB0C84" w:rsidP="00635F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C84" w:rsidRDefault="00DB0C84" w:rsidP="00635F0A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1396291.05</w:t>
            </w:r>
          </w:p>
        </w:tc>
      </w:tr>
    </w:tbl>
    <w:p w:rsidR="006A73DF" w:rsidRDefault="006A73D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A73D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6A73DF" w:rsidTr="00B64E06">
        <w:tc>
          <w:tcPr>
            <w:tcW w:w="3195" w:type="dxa"/>
          </w:tcPr>
          <w:p w:rsidR="006A73D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595" w:type="dxa"/>
          </w:tcPr>
          <w:p w:rsidR="006A73DF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лиц)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физических лиц)</w:t>
            </w:r>
          </w:p>
        </w:tc>
        <w:tc>
          <w:tcPr>
            <w:tcW w:w="2991" w:type="dxa"/>
          </w:tcPr>
          <w:p w:rsidR="006A73D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6A73DF" w:rsidTr="00B64E06">
        <w:tc>
          <w:tcPr>
            <w:tcW w:w="3195" w:type="dxa"/>
          </w:tcPr>
          <w:p w:rsidR="006A73DF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595" w:type="dxa"/>
          </w:tcPr>
          <w:p w:rsidR="006A73DF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6A73DF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A73DF" w:rsidRDefault="006A73D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A73D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696"/>
        <w:gridCol w:w="2977"/>
      </w:tblGrid>
      <w:tr w:rsidR="006A73DF" w:rsidTr="00F26D8D">
        <w:tc>
          <w:tcPr>
            <w:tcW w:w="3108" w:type="dxa"/>
          </w:tcPr>
          <w:p w:rsidR="006A73D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696" w:type="dxa"/>
          </w:tcPr>
          <w:p w:rsidR="006A73D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977" w:type="dxa"/>
          </w:tcPr>
          <w:p w:rsidR="006A73D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73DF" w:rsidTr="00F26D8D">
        <w:tc>
          <w:tcPr>
            <w:tcW w:w="3108" w:type="dxa"/>
          </w:tcPr>
          <w:p w:rsidR="006A73DF" w:rsidRDefault="00F26D8D" w:rsidP="00F26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96" w:type="dxa"/>
          </w:tcPr>
          <w:p w:rsidR="006A73DF" w:rsidRDefault="00F26D8D" w:rsidP="00F26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6A73DF" w:rsidRDefault="00F26D8D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A73DF" w:rsidRDefault="006A73DF" w:rsidP="00DA2F65">
      <w:pPr>
        <w:spacing w:after="0" w:line="240" w:lineRule="auto"/>
      </w:pPr>
    </w:p>
    <w:p w:rsidR="00102331" w:rsidRDefault="00102331" w:rsidP="0010233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102331">
        <w:rPr>
          <w:rFonts w:ascii="Times New Roman" w:hAnsi="Times New Roman"/>
        </w:rPr>
        <w:t xml:space="preserve">Торги по продажи имущества </w:t>
      </w:r>
      <w:r>
        <w:rPr>
          <w:rFonts w:ascii="Times New Roman" w:hAnsi="Times New Roman"/>
        </w:rPr>
        <w:t xml:space="preserve">должника признаны </w:t>
      </w:r>
      <w:r w:rsidRPr="00102331">
        <w:rPr>
          <w:rFonts w:ascii="Times New Roman" w:hAnsi="Times New Roman"/>
          <w:u w:val="single"/>
        </w:rPr>
        <w:t>несостоявшимися</w:t>
      </w:r>
      <w:r>
        <w:rPr>
          <w:rFonts w:ascii="Times New Roman" w:hAnsi="Times New Roman"/>
        </w:rPr>
        <w:t xml:space="preserve"> по причине того, что</w:t>
      </w:r>
      <w:r w:rsidR="004F6EC8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 на дату определения участника торгов к заявке на участие в торгах от </w:t>
      </w:r>
      <w:proofErr w:type="spellStart"/>
      <w:r>
        <w:rPr>
          <w:rFonts w:ascii="Times New Roman" w:hAnsi="Times New Roman"/>
        </w:rPr>
        <w:t>Ляпустина</w:t>
      </w:r>
      <w:proofErr w:type="spellEnd"/>
      <w:r>
        <w:rPr>
          <w:rFonts w:ascii="Times New Roman" w:hAnsi="Times New Roman"/>
        </w:rPr>
        <w:t xml:space="preserve"> Сергея Алексеевича приложена копия платежного поручения о перечислении задатка. </w:t>
      </w:r>
    </w:p>
    <w:p w:rsidR="00102331" w:rsidRPr="00102331" w:rsidRDefault="00102331" w:rsidP="0010233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F6EC8">
        <w:rPr>
          <w:rFonts w:ascii="Times New Roman" w:hAnsi="Times New Roman"/>
        </w:rPr>
        <w:t xml:space="preserve">В ходе торгов от </w:t>
      </w:r>
      <w:proofErr w:type="spellStart"/>
      <w:r w:rsidR="004F6EC8">
        <w:rPr>
          <w:rFonts w:ascii="Times New Roman" w:hAnsi="Times New Roman"/>
        </w:rPr>
        <w:t>Ляпустина</w:t>
      </w:r>
      <w:proofErr w:type="spellEnd"/>
      <w:r w:rsidR="004F6EC8">
        <w:rPr>
          <w:rFonts w:ascii="Times New Roman" w:hAnsi="Times New Roman"/>
        </w:rPr>
        <w:t xml:space="preserve"> Сергея Алексеевича поступил отказ об участии в</w:t>
      </w:r>
      <w:r w:rsidR="00A96ABE">
        <w:rPr>
          <w:rFonts w:ascii="Times New Roman" w:hAnsi="Times New Roman"/>
        </w:rPr>
        <w:t xml:space="preserve"> </w:t>
      </w:r>
      <w:r w:rsidR="004F6EC8">
        <w:rPr>
          <w:rFonts w:ascii="Times New Roman" w:hAnsi="Times New Roman"/>
        </w:rPr>
        <w:t>торгах, а также н</w:t>
      </w:r>
      <w:r>
        <w:rPr>
          <w:rFonts w:ascii="Times New Roman" w:hAnsi="Times New Roman"/>
        </w:rPr>
        <w:t>а дату определения победителя торгов задаток  на специальный счет для учета задатков не поступил</w:t>
      </w:r>
      <w:r w:rsidR="004F6EC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4F6EC8" w:rsidRPr="00102331" w:rsidRDefault="004F6EC8">
      <w:pPr>
        <w:spacing w:after="0" w:line="240" w:lineRule="auto"/>
        <w:jc w:val="both"/>
        <w:rPr>
          <w:rFonts w:ascii="Times New Roman" w:hAnsi="Times New Roman"/>
        </w:rPr>
      </w:pPr>
    </w:p>
    <w:sectPr w:rsidR="004F6EC8" w:rsidRPr="0010233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B06" w:rsidRDefault="00320B06" w:rsidP="00ED7965">
      <w:pPr>
        <w:spacing w:after="0" w:line="240" w:lineRule="auto"/>
      </w:pPr>
      <w:r>
        <w:separator/>
      </w:r>
    </w:p>
  </w:endnote>
  <w:endnote w:type="continuationSeparator" w:id="1">
    <w:p w:rsidR="00320B06" w:rsidRDefault="00320B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DF" w:rsidRDefault="006A73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DF" w:rsidRDefault="006A73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DF" w:rsidRDefault="006A73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B06" w:rsidRDefault="00320B06" w:rsidP="00ED7965">
      <w:pPr>
        <w:spacing w:after="0" w:line="240" w:lineRule="auto"/>
      </w:pPr>
      <w:r>
        <w:separator/>
      </w:r>
    </w:p>
  </w:footnote>
  <w:footnote w:type="continuationSeparator" w:id="1">
    <w:p w:rsidR="00320B06" w:rsidRDefault="00320B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DF" w:rsidRDefault="00275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DF" w:rsidRDefault="00275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DF" w:rsidRDefault="00275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02331"/>
    <w:rsid w:val="00154486"/>
    <w:rsid w:val="001A1005"/>
    <w:rsid w:val="001C086B"/>
    <w:rsid w:val="001C2E27"/>
    <w:rsid w:val="00204F81"/>
    <w:rsid w:val="00253135"/>
    <w:rsid w:val="00275A7F"/>
    <w:rsid w:val="002911E4"/>
    <w:rsid w:val="002A1A72"/>
    <w:rsid w:val="00320B06"/>
    <w:rsid w:val="00322E9D"/>
    <w:rsid w:val="00367317"/>
    <w:rsid w:val="003847D5"/>
    <w:rsid w:val="003A36D8"/>
    <w:rsid w:val="003A500F"/>
    <w:rsid w:val="003D538A"/>
    <w:rsid w:val="0041012B"/>
    <w:rsid w:val="00424775"/>
    <w:rsid w:val="00475476"/>
    <w:rsid w:val="00491E98"/>
    <w:rsid w:val="004D3FEE"/>
    <w:rsid w:val="004F143F"/>
    <w:rsid w:val="004F6EC8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6A73D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96ABE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0C84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26D8D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R30bOc5NPY2dp7IIU31RwoMMtJJF67DjXr84Xxv0Et8=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U3SbPugMZMHowDQz0a9hVJSP8B6Verw+riCfnRY9fXSNam30Ny6NPTEzJCBWw9owoLxIR+yB
    G/TaZtxsuoeaTw==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dZyeatkfr5BptngSXhm2xRWzjDk=</DigestValue>
      </Reference>
      <Reference URI="/word/endnotes.xml?ContentType=application/vnd.openxmlformats-officedocument.wordprocessingml.endnotes+xml">
        <DigestMethod Algorithm="http://www.w3.org/2000/09/xmldsig#sha1"/>
        <DigestValue>+nTLWuqvSzR8CRhM4/Suc66i9AI=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cTMyMDW8PozRmrm3wT2MUQpRlWw=</DigestValue>
      </Reference>
      <Reference URI="/word/footer2.xml?ContentType=application/vnd.openxmlformats-officedocument.wordprocessingml.footer+xml">
        <DigestMethod Algorithm="http://www.w3.org/2000/09/xmldsig#sha1"/>
        <DigestValue>cTMyMDW8PozRmrm3wT2MUQpRlWw=</DigestValue>
      </Reference>
      <Reference URI="/word/footer3.xml?ContentType=application/vnd.openxmlformats-officedocument.wordprocessingml.footer+xml">
        <DigestMethod Algorithm="http://www.w3.org/2000/09/xmldsig#sha1"/>
        <DigestValue>cTMyMDW8PozRmrm3wT2MUQpRlWw=</DigestValue>
      </Reference>
      <Reference URI="/word/footnotes.xml?ContentType=application/vnd.openxmlformats-officedocument.wordprocessingml.footnotes+xml">
        <DigestMethod Algorithm="http://www.w3.org/2000/09/xmldsig#sha1"/>
        <DigestValue>+K57TluYDxxFgaVekgKIeiaRY5U=</DigestValue>
      </Reference>
      <Reference URI="/word/header1.xml?ContentType=application/vnd.openxmlformats-officedocument.wordprocessingml.header+xml">
        <DigestMethod Algorithm="http://www.w3.org/2000/09/xmldsig#sha1"/>
        <DigestValue>TsaAP+TMSQpP6pJpQCsZqVwyfJ8=</DigestValue>
      </Reference>
      <Reference URI="/word/header2.xml?ContentType=application/vnd.openxmlformats-officedocument.wordprocessingml.header+xml">
        <DigestMethod Algorithm="http://www.w3.org/2000/09/xmldsig#sha1"/>
        <DigestValue>CPMP+dU/UNWHdjYhqxw3tXDoGC8=</DigestValue>
      </Reference>
      <Reference URI="/word/header3.xml?ContentType=application/vnd.openxmlformats-officedocument.wordprocessingml.header+xml">
        <DigestMethod Algorithm="http://www.w3.org/2000/09/xmldsig#sha1"/>
        <DigestValue>OXSN61xV92ugLOpS9/suAqWuyzo=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imazlA60hqrQ+52avOzXeuBYya0=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2018-03-19T04:14:11Z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2017-11-01T05:37:00Z</dcterms:created>
  <dcterms:modified xsi:type="dcterms:W3CDTF">2018-03-19T04:14:00Z</dcterms:modified>
</cp:coreProperties>
</file>