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C9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92C9F" w:rsidRDefault="00A92C9F" w:rsidP="00EA619D">
      <w:pPr>
        <w:ind w:left="142"/>
      </w:pPr>
    </w:p>
    <w:p w:rsidR="00A92C9F" w:rsidRDefault="00A92C9F" w:rsidP="00EA619D">
      <w:pPr>
        <w:ind w:left="142"/>
      </w:pPr>
    </w:p>
    <w:p w:rsidR="00A92C9F" w:rsidRDefault="00A92C9F" w:rsidP="00EA619D">
      <w:pPr>
        <w:ind w:left="142"/>
      </w:pPr>
    </w:p>
    <w:p w:rsidR="00A92C9F" w:rsidRDefault="00A92C9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92C9F" w:rsidRDefault="00A92C9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92C9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92C9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92C9F" w:rsidRDefault="00A92C9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92C9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D95B69" w:rsidRPr="0012500B">
        <w:rPr>
          <w:rFonts w:ascii="Times New Roman" w:eastAsia="Calibri" w:hAnsi="Times New Roman" w:cs="Times New Roman"/>
          <w:sz w:val="24"/>
          <w:szCs w:val="24"/>
          <w:lang w:eastAsia="en-US"/>
        </w:rPr>
        <w:t>28.02.2019</w:t>
      </w:r>
    </w:p>
    <w:p w:rsidR="00A92C9F" w:rsidRDefault="00A92C9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92C9F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D7483B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«СДС»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D7483B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№СТП-3382/7,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24.01.2019, на основании журнала</w:t>
      </w:r>
      <w:proofErr w:type="gramEnd"/>
      <w:r>
        <w:rPr>
          <w:rFonts w:ascii="Times New Roman" w:hAnsi="Times New Roman"/>
          <w:sz w:val="24"/>
          <w:szCs w:val="24"/>
        </w:rPr>
        <w:t xml:space="preserve">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92C9F" w:rsidRDefault="00A92C9F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A92C9F" w:rsidTr="008A1149">
        <w:tc>
          <w:tcPr>
            <w:tcW w:w="4981" w:type="dxa"/>
          </w:tcPr>
          <w:p w:rsidR="00A92C9F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92C9F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95B69" w:rsidTr="008A1149">
        <w:tc>
          <w:tcPr>
            <w:tcW w:w="4981" w:type="dxa"/>
          </w:tcPr>
          <w:p w:rsidR="00D95B69" w:rsidRDefault="00D95B69" w:rsidP="00D95B69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0DD0">
              <w:rPr>
                <w:rFonts w:ascii="Times New Roman" w:hAnsi="Times New Roman"/>
                <w:sz w:val="24"/>
                <w:szCs w:val="24"/>
              </w:rPr>
              <w:t>с 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420DD0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Pr="00420DD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20DD0">
              <w:rPr>
                <w:rFonts w:ascii="Times New Roman" w:hAnsi="Times New Roman"/>
                <w:sz w:val="24"/>
                <w:szCs w:val="24"/>
              </w:rPr>
              <w:t>) «</w:t>
            </w: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Pr="00420DD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февраля 2019</w:t>
            </w:r>
            <w:r w:rsidRPr="00420DD0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D95B69" w:rsidRPr="00420DD0" w:rsidRDefault="00D95B69" w:rsidP="00D95B69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0DD0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15:00</w:t>
            </w:r>
            <w:r w:rsidRPr="00420DD0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420DD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20DD0">
              <w:rPr>
                <w:rFonts w:ascii="Times New Roman" w:hAnsi="Times New Roman"/>
                <w:sz w:val="24"/>
                <w:szCs w:val="24"/>
              </w:rPr>
              <w:t>) «</w:t>
            </w:r>
            <w:r>
              <w:rPr>
                <w:rFonts w:ascii="Times New Roman" w:hAnsi="Times New Roman"/>
                <w:sz w:val="24"/>
                <w:szCs w:val="24"/>
              </w:rPr>
              <w:t>28</w:t>
            </w:r>
            <w:r w:rsidRPr="00420DD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февраля 2019</w:t>
            </w:r>
            <w:r w:rsidRPr="00420DD0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D95B69" w:rsidRPr="00D95B69" w:rsidRDefault="00D95B69" w:rsidP="00D95B69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048871.16</w:t>
            </w:r>
          </w:p>
        </w:tc>
      </w:tr>
    </w:tbl>
    <w:p w:rsidR="00A92C9F" w:rsidRDefault="00A92C9F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92C9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2019-02-27 16:43:17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A92C9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92C9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A92C9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92C9F" w:rsidTr="008A1149">
        <w:tc>
          <w:tcPr>
            <w:tcW w:w="2996" w:type="dxa"/>
            <w:vAlign w:val="center"/>
          </w:tcPr>
          <w:p w:rsidR="00A92C9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785" w:type="dxa"/>
            <w:vAlign w:val="center"/>
          </w:tcPr>
          <w:p w:rsidR="00A92C9F" w:rsidRDefault="008A1149" w:rsidP="00D7483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КПП, назначение нежилое,2-этажный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бщая площадь 227,2 кв. м., инв. №239:071- 45117, лит2Б; Московская обл., Раменский р-н, с/п Гжельское, с. Речицы, ул. Совхозная, здание КПП, стр. 45/1, кадастр. №50-50-23/065/2012-252, документ основания Протокол 3/10 внеочередного общего собрания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участн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ООО "СДС" от 05.03.2010г., разрешение на ввод объекта в эксплуатацию от 22.02.2012г. №RU50525000-19.</w:t>
            </w:r>
          </w:p>
        </w:tc>
      </w:tr>
    </w:tbl>
    <w:p w:rsidR="00A92C9F" w:rsidRDefault="00A92C9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A92C9F" w:rsidTr="008A1149">
        <w:tc>
          <w:tcPr>
            <w:tcW w:w="4889" w:type="dxa"/>
          </w:tcPr>
          <w:p w:rsidR="00A92C9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A92C9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92C9F" w:rsidTr="008A1149">
        <w:tc>
          <w:tcPr>
            <w:tcW w:w="4889" w:type="dxa"/>
          </w:tcPr>
          <w:p w:rsidR="00A92C9F" w:rsidRPr="00D95B69" w:rsidRDefault="00D95B69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5B6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</w:t>
            </w:r>
            <w:r w:rsidRPr="00D95B69">
              <w:rPr>
                <w:rFonts w:ascii="Times New Roman" w:hAnsi="Times New Roman"/>
                <w:b/>
                <w:sz w:val="24"/>
                <w:szCs w:val="24"/>
              </w:rPr>
              <w:t>048871.16</w:t>
            </w:r>
          </w:p>
        </w:tc>
        <w:tc>
          <w:tcPr>
            <w:tcW w:w="4892" w:type="dxa"/>
          </w:tcPr>
          <w:p w:rsidR="00A92C9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2000000.00</w:t>
            </w:r>
          </w:p>
        </w:tc>
      </w:tr>
    </w:tbl>
    <w:p w:rsidR="00A92C9F" w:rsidRDefault="00A92C9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92C9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A92C9F" w:rsidTr="00D7483B">
        <w:tc>
          <w:tcPr>
            <w:tcW w:w="1984" w:type="dxa"/>
            <w:vAlign w:val="center"/>
          </w:tcPr>
          <w:p w:rsidR="00A92C9F" w:rsidRDefault="00A2036B" w:rsidP="00D748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A92C9F" w:rsidRDefault="00645813" w:rsidP="00D748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92C9F" w:rsidRDefault="00EA619D" w:rsidP="00D748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92C9F" w:rsidRDefault="00EA619D" w:rsidP="00D748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92C9F" w:rsidRDefault="00387C8F" w:rsidP="00D748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A92C9F" w:rsidRDefault="00A92C9F" w:rsidP="00D748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92C9F" w:rsidRDefault="00EA619D" w:rsidP="00D748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95B69" w:rsidTr="00D7483B">
        <w:tc>
          <w:tcPr>
            <w:tcW w:w="1984" w:type="dxa"/>
          </w:tcPr>
          <w:p w:rsidR="00D95B69" w:rsidRDefault="00D95B69" w:rsidP="00D95B6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2264929"/>
            <w:r>
              <w:rPr>
                <w:rFonts w:ascii="Times New Roman" w:hAnsi="Times New Roman"/>
                <w:sz w:val="24"/>
                <w:szCs w:val="24"/>
              </w:rPr>
              <w:t>16236</w:t>
            </w:r>
          </w:p>
        </w:tc>
        <w:tc>
          <w:tcPr>
            <w:tcW w:w="4253" w:type="dxa"/>
          </w:tcPr>
          <w:p w:rsidR="00D95B69" w:rsidRDefault="00D95B69" w:rsidP="00D95B6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Новиков Павел Анатольевич</w:t>
            </w:r>
          </w:p>
        </w:tc>
        <w:tc>
          <w:tcPr>
            <w:tcW w:w="850" w:type="dxa"/>
          </w:tcPr>
          <w:p w:rsidR="00D95B69" w:rsidRDefault="00D95B69" w:rsidP="00D95B6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</w:tcPr>
          <w:p w:rsidR="00D95B69" w:rsidRDefault="00D95B69" w:rsidP="00D95B6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420DD0">
              <w:rPr>
                <w:rFonts w:ascii="Times New Roman" w:hAnsi="Times New Roman" w:cs="Times New Roman"/>
                <w:sz w:val="24"/>
                <w:szCs w:val="24"/>
              </w:rPr>
              <w:t>771812780984</w:t>
            </w:r>
          </w:p>
          <w:p w:rsidR="00D95B69" w:rsidRPr="0006420D" w:rsidRDefault="00D95B69" w:rsidP="00D95B6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20D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r w:rsidRPr="00420DD0">
              <w:rPr>
                <w:rFonts w:ascii="Times New Roman" w:hAnsi="Times New Roman" w:cs="Times New Roman"/>
                <w:sz w:val="24"/>
                <w:szCs w:val="24"/>
              </w:rPr>
              <w:t>308774623900763</w:t>
            </w:r>
          </w:p>
        </w:tc>
      </w:tr>
      <w:bookmarkEnd w:id="0"/>
    </w:tbl>
    <w:p w:rsidR="00A92C9F" w:rsidRDefault="00A92C9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92C9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2019-02-28 14:20:52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A92C9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92C9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A92C9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92C9F" w:rsidTr="008A1149">
        <w:tc>
          <w:tcPr>
            <w:tcW w:w="2996" w:type="dxa"/>
            <w:vAlign w:val="center"/>
          </w:tcPr>
          <w:p w:rsidR="00A92C9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6785" w:type="dxa"/>
            <w:vAlign w:val="center"/>
          </w:tcPr>
          <w:p w:rsidR="00A92C9F" w:rsidRDefault="008A1149" w:rsidP="00D7483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КПП, назначение нежилое,2-этажный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бщая площадь 227,2 кв. м., инв. №239:071- 45117, лит2Б; Московская обл., Раменский р-н, с/п Гжельское, с. Речицы, ул. Совхозная, здание КПП, стр. 45/1, кадастр. №50-50-23/065/2012-252, документ основания Протокол 3/10 внеочередного общего собрания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участн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ООО "СДС" от 05.03.2010г., разрешение на ввод объекта в эксплуатацию от 22.02.2012г. №RU50525000-19.</w:t>
            </w:r>
          </w:p>
        </w:tc>
      </w:tr>
    </w:tbl>
    <w:p w:rsidR="00A92C9F" w:rsidRDefault="00A92C9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A92C9F" w:rsidTr="008A1149">
        <w:tc>
          <w:tcPr>
            <w:tcW w:w="4889" w:type="dxa"/>
          </w:tcPr>
          <w:p w:rsidR="00A92C9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A92C9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92C9F" w:rsidTr="008A1149">
        <w:tc>
          <w:tcPr>
            <w:tcW w:w="4889" w:type="dxa"/>
          </w:tcPr>
          <w:p w:rsidR="00A92C9F" w:rsidRDefault="00D95B69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5B6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</w:t>
            </w:r>
            <w:r w:rsidRPr="00D95B69">
              <w:rPr>
                <w:rFonts w:ascii="Times New Roman" w:hAnsi="Times New Roman"/>
                <w:b/>
                <w:sz w:val="24"/>
                <w:szCs w:val="24"/>
              </w:rPr>
              <w:t>048871.16</w:t>
            </w:r>
          </w:p>
        </w:tc>
        <w:tc>
          <w:tcPr>
            <w:tcW w:w="4892" w:type="dxa"/>
          </w:tcPr>
          <w:p w:rsidR="00A92C9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1500555.00</w:t>
            </w:r>
          </w:p>
        </w:tc>
      </w:tr>
    </w:tbl>
    <w:p w:rsidR="00A92C9F" w:rsidRDefault="00A92C9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92C9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A92C9F" w:rsidTr="00D7483B">
        <w:tc>
          <w:tcPr>
            <w:tcW w:w="1984" w:type="dxa"/>
            <w:vAlign w:val="center"/>
          </w:tcPr>
          <w:p w:rsidR="00A92C9F" w:rsidRDefault="00A2036B" w:rsidP="00D748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A92C9F" w:rsidRDefault="00645813" w:rsidP="00D748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92C9F" w:rsidRDefault="00EA619D" w:rsidP="00D748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92C9F" w:rsidRDefault="00EA619D" w:rsidP="00D748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92C9F" w:rsidRDefault="00387C8F" w:rsidP="00D748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A92C9F" w:rsidRDefault="00A92C9F" w:rsidP="00D748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92C9F" w:rsidRDefault="00EA619D" w:rsidP="00D748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92C9F" w:rsidTr="00D7483B">
        <w:tc>
          <w:tcPr>
            <w:tcW w:w="1984" w:type="dxa"/>
          </w:tcPr>
          <w:p w:rsidR="00A92C9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2264942"/>
            <w:r>
              <w:rPr>
                <w:rFonts w:ascii="Times New Roman" w:hAnsi="Times New Roman"/>
                <w:sz w:val="24"/>
                <w:szCs w:val="24"/>
              </w:rPr>
              <w:t>1105</w:t>
            </w:r>
          </w:p>
        </w:tc>
        <w:tc>
          <w:tcPr>
            <w:tcW w:w="4253" w:type="dxa"/>
          </w:tcPr>
          <w:p w:rsidR="00A92C9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Герман Галина Владимировна</w:t>
            </w:r>
          </w:p>
        </w:tc>
        <w:tc>
          <w:tcPr>
            <w:tcW w:w="850" w:type="dxa"/>
          </w:tcPr>
          <w:p w:rsidR="00A92C9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</w:tcPr>
          <w:p w:rsidR="00A92C9F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231203399891</w:t>
            </w:r>
          </w:p>
        </w:tc>
      </w:tr>
      <w:bookmarkEnd w:id="1"/>
    </w:tbl>
    <w:p w:rsidR="00A92C9F" w:rsidRDefault="00A92C9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92C9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2019-02-28 14:35:20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A92C9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92C9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A92C9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92C9F" w:rsidTr="008A1149">
        <w:tc>
          <w:tcPr>
            <w:tcW w:w="2996" w:type="dxa"/>
            <w:vAlign w:val="center"/>
          </w:tcPr>
          <w:p w:rsidR="00A92C9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785" w:type="dxa"/>
            <w:vAlign w:val="center"/>
          </w:tcPr>
          <w:p w:rsidR="00A92C9F" w:rsidRDefault="008A1149" w:rsidP="00D7483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КПП, назначение нежилое,2-этажный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бщая площадь 227,2 кв. м., инв. №239:071- 45117, лит2Б; Московская обл., Раменский р-н, с/п Гжельское, с. Речицы, ул. Совхозная, здание КПП, стр. 45/1, кадастр. №50-50-23/065/2012-252, документ основания Протокол 3/10 внеочередного общего собрания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участн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ООО "СДС" от 05.03.2010г., разрешение на ввод объекта в эксплуатацию от 22.02.2012г. №RU50525000-19.</w:t>
            </w:r>
          </w:p>
        </w:tc>
      </w:tr>
    </w:tbl>
    <w:p w:rsidR="00A92C9F" w:rsidRDefault="00A92C9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A92C9F" w:rsidTr="008A1149">
        <w:tc>
          <w:tcPr>
            <w:tcW w:w="4889" w:type="dxa"/>
          </w:tcPr>
          <w:p w:rsidR="00A92C9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A92C9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92C9F" w:rsidTr="008A1149">
        <w:tc>
          <w:tcPr>
            <w:tcW w:w="4889" w:type="dxa"/>
          </w:tcPr>
          <w:p w:rsidR="00A92C9F" w:rsidRDefault="00D95B69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5B6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</w:t>
            </w:r>
            <w:r w:rsidRPr="00D95B69">
              <w:rPr>
                <w:rFonts w:ascii="Times New Roman" w:hAnsi="Times New Roman"/>
                <w:b/>
                <w:sz w:val="24"/>
                <w:szCs w:val="24"/>
              </w:rPr>
              <w:t>048871.16</w:t>
            </w:r>
          </w:p>
        </w:tc>
        <w:tc>
          <w:tcPr>
            <w:tcW w:w="4892" w:type="dxa"/>
          </w:tcPr>
          <w:p w:rsidR="00A92C9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1848000.00</w:t>
            </w:r>
          </w:p>
        </w:tc>
      </w:tr>
    </w:tbl>
    <w:p w:rsidR="00A92C9F" w:rsidRDefault="00A92C9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92C9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A92C9F" w:rsidTr="00D7483B">
        <w:tc>
          <w:tcPr>
            <w:tcW w:w="1984" w:type="dxa"/>
            <w:vAlign w:val="center"/>
          </w:tcPr>
          <w:p w:rsidR="00A92C9F" w:rsidRDefault="00A2036B" w:rsidP="00D748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A92C9F" w:rsidRDefault="00645813" w:rsidP="00D748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92C9F" w:rsidRDefault="00EA619D" w:rsidP="00D748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92C9F" w:rsidRDefault="00EA619D" w:rsidP="00D748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92C9F" w:rsidRDefault="00387C8F" w:rsidP="00D748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A92C9F" w:rsidRDefault="00A92C9F" w:rsidP="00D748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92C9F" w:rsidRDefault="00EA619D" w:rsidP="00D748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92C9F" w:rsidTr="00D7483B">
        <w:tc>
          <w:tcPr>
            <w:tcW w:w="1984" w:type="dxa"/>
          </w:tcPr>
          <w:p w:rsidR="00A92C9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2264885"/>
            <w:r>
              <w:rPr>
                <w:rFonts w:ascii="Times New Roman" w:hAnsi="Times New Roman"/>
                <w:sz w:val="24"/>
                <w:szCs w:val="24"/>
              </w:rPr>
              <w:t>10650</w:t>
            </w:r>
          </w:p>
        </w:tc>
        <w:tc>
          <w:tcPr>
            <w:tcW w:w="4253" w:type="dxa"/>
          </w:tcPr>
          <w:p w:rsidR="00A92C9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850" w:type="dxa"/>
          </w:tcPr>
          <w:p w:rsidR="00A92C9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</w:tcPr>
          <w:p w:rsidR="00A92C9F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301606779787</w:t>
            </w:r>
          </w:p>
        </w:tc>
      </w:tr>
      <w:bookmarkEnd w:id="2"/>
    </w:tbl>
    <w:p w:rsidR="00A92C9F" w:rsidRDefault="00A92C9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92C9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2019-02-28 14:50:23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A92C9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92C9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A92C9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92C9F" w:rsidTr="008A1149">
        <w:tc>
          <w:tcPr>
            <w:tcW w:w="2996" w:type="dxa"/>
            <w:vAlign w:val="center"/>
          </w:tcPr>
          <w:p w:rsidR="00A92C9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785" w:type="dxa"/>
            <w:vAlign w:val="center"/>
          </w:tcPr>
          <w:p w:rsidR="00A92C9F" w:rsidRDefault="008A1149" w:rsidP="00D7483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КПП, назначение нежилое,2-этажный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бщая площадь 227,2 кв. м., инв. №239:071- 45117, лит2Б; Московская обл., Раменский р-н, с/п Гжельское, с. Речицы, ул. Совхозная, здание КПП, стр. 45/1, кадастр. №50-50-23/065/2012-252, документ основания Протокол 3/10 внеочередного общего собрания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участн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ООО "СДС" от 05.03.2010г., разрешение на ввод объекта в эксплуатацию от 22.02.2012г. №RU50525000-19.</w:t>
            </w:r>
          </w:p>
        </w:tc>
      </w:tr>
    </w:tbl>
    <w:p w:rsidR="00A92C9F" w:rsidRDefault="00A92C9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A92C9F" w:rsidTr="008A1149">
        <w:tc>
          <w:tcPr>
            <w:tcW w:w="4889" w:type="dxa"/>
          </w:tcPr>
          <w:p w:rsidR="00A92C9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A92C9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92C9F" w:rsidTr="008A1149">
        <w:tc>
          <w:tcPr>
            <w:tcW w:w="4889" w:type="dxa"/>
          </w:tcPr>
          <w:p w:rsidR="00A92C9F" w:rsidRDefault="00D95B69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5B6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</w:t>
            </w:r>
            <w:r w:rsidRPr="00D95B69">
              <w:rPr>
                <w:rFonts w:ascii="Times New Roman" w:hAnsi="Times New Roman"/>
                <w:b/>
                <w:sz w:val="24"/>
                <w:szCs w:val="24"/>
              </w:rPr>
              <w:t>048871.16</w:t>
            </w:r>
          </w:p>
        </w:tc>
        <w:tc>
          <w:tcPr>
            <w:tcW w:w="4892" w:type="dxa"/>
          </w:tcPr>
          <w:p w:rsidR="00A92C9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2039555.00</w:t>
            </w:r>
          </w:p>
        </w:tc>
      </w:tr>
    </w:tbl>
    <w:p w:rsidR="00A92C9F" w:rsidRDefault="00A92C9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92C9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A92C9F" w:rsidTr="00D7483B">
        <w:tc>
          <w:tcPr>
            <w:tcW w:w="1984" w:type="dxa"/>
            <w:vAlign w:val="center"/>
          </w:tcPr>
          <w:p w:rsidR="00A92C9F" w:rsidRDefault="00A2036B" w:rsidP="00D748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A92C9F" w:rsidRDefault="00645813" w:rsidP="00D748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92C9F" w:rsidRDefault="00EA619D" w:rsidP="00D748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92C9F" w:rsidRDefault="00EA619D" w:rsidP="00D748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92C9F" w:rsidRDefault="00387C8F" w:rsidP="00D748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A92C9F" w:rsidRDefault="00A92C9F" w:rsidP="00D748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92C9F" w:rsidRDefault="00EA619D" w:rsidP="00D748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92C9F" w:rsidTr="00D7483B">
        <w:tc>
          <w:tcPr>
            <w:tcW w:w="1984" w:type="dxa"/>
          </w:tcPr>
          <w:p w:rsidR="00A92C9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2264950"/>
            <w:r>
              <w:rPr>
                <w:rFonts w:ascii="Times New Roman" w:hAnsi="Times New Roman"/>
                <w:sz w:val="24"/>
                <w:szCs w:val="24"/>
              </w:rPr>
              <w:t>5630</w:t>
            </w:r>
          </w:p>
        </w:tc>
        <w:tc>
          <w:tcPr>
            <w:tcW w:w="4253" w:type="dxa"/>
          </w:tcPr>
          <w:p w:rsidR="00A92C9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Должикова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Анастасия Александровна</w:t>
            </w:r>
          </w:p>
        </w:tc>
        <w:tc>
          <w:tcPr>
            <w:tcW w:w="850" w:type="dxa"/>
          </w:tcPr>
          <w:p w:rsidR="00A92C9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</w:tcPr>
          <w:p w:rsidR="00A92C9F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502413807386</w:t>
            </w:r>
          </w:p>
        </w:tc>
      </w:tr>
      <w:bookmarkEnd w:id="3"/>
    </w:tbl>
    <w:p w:rsidR="00A92C9F" w:rsidRDefault="00A92C9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92C9F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A92C9F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A92C9F" w:rsidTr="006D6214">
        <w:tc>
          <w:tcPr>
            <w:tcW w:w="1740" w:type="dxa"/>
            <w:vAlign w:val="center"/>
          </w:tcPr>
          <w:p w:rsidR="00A92C9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92C9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92C9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92C9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92C9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92C9F" w:rsidRDefault="00A92C9F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92C9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7483B" w:rsidTr="006D6214">
        <w:trPr>
          <w:trHeight w:val="73"/>
        </w:trPr>
        <w:tc>
          <w:tcPr>
            <w:tcW w:w="1740" w:type="dxa"/>
          </w:tcPr>
          <w:p w:rsidR="00D7483B" w:rsidRDefault="00D7483B" w:rsidP="005A40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16236</w:t>
            </w:r>
          </w:p>
        </w:tc>
        <w:tc>
          <w:tcPr>
            <w:tcW w:w="4536" w:type="dxa"/>
          </w:tcPr>
          <w:p w:rsidR="00D7483B" w:rsidRDefault="00D7483B" w:rsidP="005A404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Новиков Павел Анатольевич</w:t>
            </w:r>
          </w:p>
        </w:tc>
        <w:tc>
          <w:tcPr>
            <w:tcW w:w="850" w:type="dxa"/>
          </w:tcPr>
          <w:p w:rsidR="00D7483B" w:rsidRDefault="00D7483B" w:rsidP="005A40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55" w:type="dxa"/>
          </w:tcPr>
          <w:p w:rsidR="00D7483B" w:rsidRDefault="00D7483B" w:rsidP="005A404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420DD0">
              <w:rPr>
                <w:rFonts w:ascii="Times New Roman" w:hAnsi="Times New Roman" w:cs="Times New Roman"/>
                <w:sz w:val="24"/>
                <w:szCs w:val="24"/>
              </w:rPr>
              <w:t>771812780984</w:t>
            </w:r>
          </w:p>
          <w:p w:rsidR="00D7483B" w:rsidRPr="0006420D" w:rsidRDefault="00D7483B" w:rsidP="005A404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20D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r w:rsidRPr="00420DD0">
              <w:rPr>
                <w:rFonts w:ascii="Times New Roman" w:hAnsi="Times New Roman" w:cs="Times New Roman"/>
                <w:sz w:val="24"/>
                <w:szCs w:val="24"/>
              </w:rPr>
              <w:t>308774623900763</w:t>
            </w:r>
          </w:p>
        </w:tc>
      </w:tr>
      <w:tr w:rsidR="00D7483B" w:rsidTr="006D6214">
        <w:trPr>
          <w:trHeight w:val="73"/>
        </w:trPr>
        <w:tc>
          <w:tcPr>
            <w:tcW w:w="1740" w:type="dxa"/>
          </w:tcPr>
          <w:p w:rsidR="00D7483B" w:rsidRDefault="00D7483B" w:rsidP="005A40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1105</w:t>
            </w:r>
          </w:p>
        </w:tc>
        <w:tc>
          <w:tcPr>
            <w:tcW w:w="4536" w:type="dxa"/>
          </w:tcPr>
          <w:p w:rsidR="00D7483B" w:rsidRDefault="00D7483B" w:rsidP="005A404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Герман Галина Владимировна</w:t>
            </w:r>
          </w:p>
        </w:tc>
        <w:tc>
          <w:tcPr>
            <w:tcW w:w="850" w:type="dxa"/>
          </w:tcPr>
          <w:p w:rsidR="00D7483B" w:rsidRDefault="00D7483B" w:rsidP="005A40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55" w:type="dxa"/>
          </w:tcPr>
          <w:p w:rsidR="00D7483B" w:rsidRDefault="00D7483B" w:rsidP="005A404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231203399891</w:t>
            </w:r>
          </w:p>
        </w:tc>
      </w:tr>
      <w:tr w:rsidR="00D7483B" w:rsidTr="006D6214">
        <w:trPr>
          <w:trHeight w:val="73"/>
        </w:trPr>
        <w:tc>
          <w:tcPr>
            <w:tcW w:w="1740" w:type="dxa"/>
          </w:tcPr>
          <w:p w:rsidR="00D7483B" w:rsidRDefault="00D7483B" w:rsidP="005A40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5630</w:t>
            </w:r>
          </w:p>
        </w:tc>
        <w:tc>
          <w:tcPr>
            <w:tcW w:w="4536" w:type="dxa"/>
          </w:tcPr>
          <w:p w:rsidR="00D7483B" w:rsidRDefault="00D7483B" w:rsidP="005A404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Должикова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Анастасия Александровна</w:t>
            </w:r>
          </w:p>
        </w:tc>
        <w:tc>
          <w:tcPr>
            <w:tcW w:w="850" w:type="dxa"/>
          </w:tcPr>
          <w:p w:rsidR="00D7483B" w:rsidRDefault="00D7483B" w:rsidP="005A40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55" w:type="dxa"/>
          </w:tcPr>
          <w:p w:rsidR="00D7483B" w:rsidRDefault="00D7483B" w:rsidP="005A404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502413807386</w:t>
            </w:r>
          </w:p>
        </w:tc>
      </w:tr>
    </w:tbl>
    <w:p w:rsidR="00A92C9F" w:rsidRDefault="00A92C9F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92C9F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A92C9F" w:rsidTr="002B1008">
        <w:trPr>
          <w:trHeight w:val="797"/>
        </w:trPr>
        <w:tc>
          <w:tcPr>
            <w:tcW w:w="2552" w:type="dxa"/>
            <w:vAlign w:val="center"/>
          </w:tcPr>
          <w:p w:rsidR="00A92C9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92C9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92C9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92C9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92C9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A92C9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7483B" w:rsidTr="002B1008">
        <w:tc>
          <w:tcPr>
            <w:tcW w:w="2552" w:type="dxa"/>
          </w:tcPr>
          <w:p w:rsidR="00D7483B" w:rsidRDefault="00D7483B" w:rsidP="005A404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1568" w:type="dxa"/>
          </w:tcPr>
          <w:p w:rsidR="00D7483B" w:rsidRDefault="00D7483B" w:rsidP="005A40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975" w:type="dxa"/>
          </w:tcPr>
          <w:p w:rsidR="00D7483B" w:rsidRDefault="00D7483B" w:rsidP="005A404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301606779787</w:t>
            </w:r>
          </w:p>
        </w:tc>
        <w:tc>
          <w:tcPr>
            <w:tcW w:w="3686" w:type="dxa"/>
          </w:tcPr>
          <w:p w:rsidR="00D7483B" w:rsidRDefault="00D7483B" w:rsidP="00D7483B">
            <w:pPr>
              <w:autoSpaceDE w:val="0"/>
              <w:autoSpaceDN w:val="0"/>
              <w:adjustRightInd w:val="0"/>
              <w:spacing w:line="240" w:lineRule="auto"/>
              <w:ind w:right="28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  <w:t>П</w:t>
            </w:r>
            <w:r w:rsidRPr="00D7483B"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  <w:t>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</w:tbl>
    <w:p w:rsidR="00A92C9F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92C9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92C9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92C9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3) </w:t>
      </w:r>
      <w:bookmarkStart w:id="4" w:name="OLE_LINK3"/>
      <w:bookmarkStart w:id="5" w:name="OLE_LINK4"/>
      <w:bookmarkStart w:id="6" w:name="OLE_LINK5"/>
      <w:r>
        <w:rPr>
          <w:rFonts w:ascii="Times New Roman" w:hAnsi="Times New Roman"/>
          <w:sz w:val="16"/>
          <w:szCs w:val="16"/>
        </w:rPr>
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bookmarkEnd w:id="4"/>
    <w:bookmarkEnd w:id="5"/>
    <w:bookmarkEnd w:id="6"/>
    <w:p w:rsidR="00A92C9F" w:rsidRDefault="00A92C9F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D95B69" w:rsidRDefault="00D95B69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</w:rPr>
      </w:pPr>
    </w:p>
    <w:p w:rsidR="00D7483B" w:rsidRDefault="00D7483B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</w:rPr>
      </w:pPr>
    </w:p>
    <w:p w:rsidR="00A92C9F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</w:t>
      </w:r>
      <w:r w:rsidR="00D7483B">
        <w:rPr>
          <w:rFonts w:ascii="Times New Roman" w:hAnsi="Times New Roman"/>
          <w:b/>
          <w:sz w:val="24"/>
          <w:szCs w:val="24"/>
        </w:rPr>
        <w:t>в</w:t>
      </w:r>
      <w:r w:rsidR="00D95B69">
        <w:rPr>
          <w:rFonts w:ascii="Times New Roman" w:hAnsi="Times New Roman"/>
          <w:b/>
          <w:sz w:val="24"/>
          <w:szCs w:val="24"/>
        </w:rPr>
        <w:tab/>
      </w:r>
      <w:r w:rsidR="00D95B69">
        <w:rPr>
          <w:rFonts w:ascii="Times New Roman" w:hAnsi="Times New Roman"/>
          <w:b/>
          <w:sz w:val="24"/>
          <w:szCs w:val="24"/>
        </w:rPr>
        <w:tab/>
      </w:r>
      <w:r w:rsidR="00D7483B">
        <w:rPr>
          <w:rFonts w:ascii="Times New Roman" w:hAnsi="Times New Roman"/>
          <w:b/>
          <w:sz w:val="24"/>
          <w:szCs w:val="24"/>
        </w:rPr>
        <w:tab/>
      </w:r>
      <w:r w:rsidR="00D7483B">
        <w:rPr>
          <w:rFonts w:ascii="Times New Roman" w:hAnsi="Times New Roman"/>
          <w:b/>
          <w:sz w:val="24"/>
          <w:szCs w:val="24"/>
        </w:rPr>
        <w:tab/>
      </w:r>
      <w:r w:rsidR="00D7483B">
        <w:rPr>
          <w:rFonts w:ascii="Times New Roman" w:hAnsi="Times New Roman"/>
          <w:b/>
          <w:sz w:val="24"/>
          <w:szCs w:val="24"/>
        </w:rPr>
        <w:tab/>
      </w:r>
      <w:bookmarkStart w:id="7" w:name="_GoBack"/>
      <w:bookmarkEnd w:id="7"/>
      <w:r>
        <w:rPr>
          <w:rFonts w:ascii="Times New Roman" w:hAnsi="Times New Roman"/>
          <w:b/>
          <w:sz w:val="24"/>
          <w:szCs w:val="24"/>
        </w:rPr>
        <w:t>О</w:t>
      </w:r>
      <w:r w:rsidR="00D95B69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A92C9F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E5C" w:rsidRDefault="00E04E5C">
      <w:pPr>
        <w:spacing w:after="0" w:line="240" w:lineRule="auto"/>
      </w:pPr>
      <w:r>
        <w:separator/>
      </w:r>
    </w:p>
  </w:endnote>
  <w:endnote w:type="continuationSeparator" w:id="0">
    <w:p w:rsidR="00E04E5C" w:rsidRDefault="00E04E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2C9F" w:rsidRDefault="00A92C9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2C9F" w:rsidRDefault="00A92C9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2C9F" w:rsidRDefault="00A92C9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E5C" w:rsidRDefault="00E04E5C">
      <w:pPr>
        <w:spacing w:after="0" w:line="240" w:lineRule="auto"/>
      </w:pPr>
      <w:r>
        <w:separator/>
      </w:r>
    </w:p>
  </w:footnote>
  <w:footnote w:type="continuationSeparator" w:id="0">
    <w:p w:rsidR="00E04E5C" w:rsidRDefault="00E04E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2C9F" w:rsidRDefault="00D748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2C9F" w:rsidRDefault="00D748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2C9F" w:rsidRDefault="00D748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92C9F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53440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26525"/>
    <w:rsid w:val="00D31DFA"/>
    <w:rsid w:val="00D7483B"/>
    <w:rsid w:val="00D95B69"/>
    <w:rsid w:val="00DA22BE"/>
    <w:rsid w:val="00DC59B1"/>
    <w:rsid w:val="00DF6A1B"/>
    <w:rsid w:val="00E04E5C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483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No Spacing"/>
    <w:uiPriority w:val="1"/>
    <w:qFormat/>
    <w:rsid w:val="00D95B69"/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Z9zPTm8N+7ScrIIp74VKKG30/snKg4RAV2LzM6PhZss=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GawmcPuNrbv3EX1M0nwngFY/sU+BRlPl0ATigbh/Ck8=</DigestValue>
    </Reference>
  </SignedInfo>
  <SignatureValue>WyO16bnIaACMuHKX1bzq4pk2X8kEMO5TDCrwFPz46eVerW9QZKaNazFKScVfNXDp
Gqlp63MBwR21G5af6Sdzcg==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TcrVwKKJ3x8f6NRpV18JyqIhS7s=</DigestValue>
      </Reference>
      <Reference URI="/word/endnotes.xml?ContentType=application/vnd.openxmlformats-officedocument.wordprocessingml.endnotes+xml">
        <DigestMethod Algorithm="http://www.w3.org/2000/09/xmldsig#sha1"/>
        <DigestValue>C9LYGWcEkaCKQqlOW09molVEeRw=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QIgaamns1Gwu/FvZZ79hXs53BsM=</DigestValue>
      </Reference>
      <Reference URI="/word/footer2.xml?ContentType=application/vnd.openxmlformats-officedocument.wordprocessingml.footer+xml">
        <DigestMethod Algorithm="http://www.w3.org/2000/09/xmldsig#sha1"/>
        <DigestValue>QIgaamns1Gwu/FvZZ79hXs53BsM=</DigestValue>
      </Reference>
      <Reference URI="/word/footer3.xml?ContentType=application/vnd.openxmlformats-officedocument.wordprocessingml.footer+xml">
        <DigestMethod Algorithm="http://www.w3.org/2000/09/xmldsig#sha1"/>
        <DigestValue>QIgaamns1Gwu/FvZZ79hXs53BsM=</DigestValue>
      </Reference>
      <Reference URI="/word/footnotes.xml?ContentType=application/vnd.openxmlformats-officedocument.wordprocessingml.footnotes+xml">
        <DigestMethod Algorithm="http://www.w3.org/2000/09/xmldsig#sha1"/>
        <DigestValue>+me+BSg2esva8HVYRD0YNLrWIfU=</DigestValue>
      </Reference>
      <Reference URI="/word/header1.xml?ContentType=application/vnd.openxmlformats-officedocument.wordprocessingml.header+xml">
        <DigestMethod Algorithm="http://www.w3.org/2000/09/xmldsig#sha1"/>
        <DigestValue>zCK+pwKEEAMzxRdWimd/Y/PLj5c=</DigestValue>
      </Reference>
      <Reference URI="/word/header2.xml?ContentType=application/vnd.openxmlformats-officedocument.wordprocessingml.header+xml">
        <DigestMethod Algorithm="http://www.w3.org/2000/09/xmldsig#sha1"/>
        <DigestValue>A/nOa88e4xTZjivbuj0Pyd4uENA=</DigestValue>
      </Reference>
      <Reference URI="/word/header3.xml?ContentType=application/vnd.openxmlformats-officedocument.wordprocessingml.header+xml">
        <DigestMethod Algorithm="http://www.w3.org/2000/09/xmldsig#sha1"/>
        <DigestValue>ODOKu5h8Y7lbnmKRkGqEQua1jCk=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SR/4jG18jx1OADKGWt4OwdSvjrs=</DigestValue>
      </Reference>
      <Reference URI="/word/styles.xml?ContentType=application/vnd.openxmlformats-officedocument.wordprocessingml.styles+xml">
        <DigestMethod Algorithm="http://www.w3.org/2000/09/xmldsig#sha1"/>
        <DigestValue>2Jhj/ZXRZYvE2jH1pM1wdjb30VU=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2019-02-28T13:49:17Z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2019-02-28T13:49:17Z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873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5844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2019-02-28T13:49:00Z</dcterms:modified>
</cp:coreProperties>
</file>