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7A3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37A3" w:rsidRDefault="004537A3" w:rsidP="00ED7965">
      <w:pPr>
        <w:ind w:left="142"/>
      </w:pPr>
    </w:p>
    <w:p w:rsidR="004537A3" w:rsidRDefault="004537A3" w:rsidP="00ED7965">
      <w:pPr>
        <w:ind w:left="142"/>
      </w:pPr>
    </w:p>
    <w:p w:rsidR="004537A3" w:rsidRDefault="004537A3" w:rsidP="00ED7965">
      <w:pPr>
        <w:ind w:left="142"/>
      </w:pPr>
    </w:p>
    <w:p w:rsidR="004537A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537A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537A3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Горлатых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Валерьевич</w:t>
      </w:r>
    </w:p>
    <w:p w:rsidR="004537A3" w:rsidRDefault="004537A3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537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№СТП-3270/1</w:t>
      </w:r>
    </w:p>
    <w:p w:rsidR="004537A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537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537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537A3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Косицина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Геннадьевна</w:t>
      </w:r>
    </w:p>
    <w:p w:rsidR="004537A3" w:rsidRDefault="004537A3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37A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2018-12-29 11:00:00 (время московское)</w:t>
      </w:r>
    </w:p>
    <w:p w:rsidR="004537A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537A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537A3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537A3" w:rsidRDefault="004537A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537A3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537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537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537A3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A3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A3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3-х квартира, общей площадью 128,00 кв.м. по адресу: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овосибирск, ул.Орджоникидзе, д.47, кв.270 . Находящаяся в залоге Банка ПАО" ВТБ", начальная цена 6741000.00</w:t>
            </w:r>
          </w:p>
        </w:tc>
      </w:tr>
    </w:tbl>
    <w:p w:rsidR="004537A3" w:rsidRDefault="004537A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537A3" w:rsidRPr="002371CA" w:rsidRDefault="001C2FDF" w:rsidP="002371CA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4537A3" w:rsidTr="00E34ACD">
        <w:tc>
          <w:tcPr>
            <w:tcW w:w="6520" w:type="dxa"/>
          </w:tcPr>
          <w:p w:rsidR="004537A3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4537A3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4537A3" w:rsidTr="00E34ACD">
        <w:tc>
          <w:tcPr>
            <w:tcW w:w="6520" w:type="dxa"/>
          </w:tcPr>
          <w:p w:rsidR="004537A3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Рябков Сергей Николаевич;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Новосибирск, ул. Линейная, д. 43, кв. 39</w:t>
            </w:r>
            <w:proofErr w:type="gramEnd"/>
          </w:p>
        </w:tc>
        <w:tc>
          <w:tcPr>
            <w:tcW w:w="3119" w:type="dxa"/>
          </w:tcPr>
          <w:p w:rsidR="004537A3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2018-12-26 15:50:17</w:t>
            </w:r>
          </w:p>
        </w:tc>
      </w:tr>
    </w:tbl>
    <w:p w:rsidR="004537A3" w:rsidRDefault="004537A3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4537A3" w:rsidRDefault="004537A3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537A3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537A3" w:rsidRDefault="004537A3" w:rsidP="002371CA">
      <w:pPr>
        <w:spacing w:after="0" w:line="240" w:lineRule="auto"/>
        <w:ind w:right="566"/>
        <w:jc w:val="both"/>
        <w:rPr>
          <w:rFonts w:ascii="Times New Roman" w:hAnsi="Times New Roman"/>
          <w:b/>
          <w:sz w:val="24"/>
          <w:szCs w:val="24"/>
        </w:rPr>
      </w:pPr>
    </w:p>
    <w:p w:rsidR="004537A3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Косицина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Геннадьевна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2371CA" w:rsidRDefault="002371CA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2371CA" w:rsidRPr="002371CA" w:rsidRDefault="002371CA" w:rsidP="002371CA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821C7D"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</w:t>
      </w:r>
      <w:r w:rsidRPr="002371CA">
        <w:rPr>
          <w:rFonts w:ascii="Times New Roman" w:hAnsi="Times New Roman"/>
          <w:sz w:val="24"/>
          <w:szCs w:val="24"/>
        </w:rPr>
        <w:t xml:space="preserve">открытой </w:t>
      </w:r>
      <w:r w:rsidRPr="00821C7D">
        <w:rPr>
          <w:rFonts w:ascii="Times New Roman" w:hAnsi="Times New Roman"/>
          <w:sz w:val="24"/>
          <w:szCs w:val="24"/>
        </w:rPr>
        <w:t xml:space="preserve">формой подачи предложений по цене имущества (предприятия) должника </w:t>
      </w:r>
      <w:proofErr w:type="spellStart"/>
      <w:r w:rsidR="00A819D4">
        <w:rPr>
          <w:rFonts w:ascii="Times New Roman" w:hAnsi="Times New Roman"/>
          <w:b/>
          <w:sz w:val="24"/>
          <w:szCs w:val="24"/>
        </w:rPr>
        <w:t>Косицина</w:t>
      </w:r>
      <w:proofErr w:type="spellEnd"/>
      <w:r w:rsidR="00A819D4">
        <w:rPr>
          <w:rFonts w:ascii="Times New Roman" w:hAnsi="Times New Roman"/>
          <w:b/>
          <w:sz w:val="24"/>
          <w:szCs w:val="24"/>
        </w:rPr>
        <w:t xml:space="preserve"> Ольга Геннадьевна</w:t>
      </w:r>
      <w:r w:rsidR="00A819D4">
        <w:rPr>
          <w:rFonts w:ascii="Times New Roman" w:hAnsi="Times New Roman"/>
          <w:b/>
          <w:sz w:val="26"/>
          <w:szCs w:val="26"/>
        </w:rPr>
        <w:t xml:space="preserve"> </w:t>
      </w:r>
      <w:r w:rsidR="00A819D4">
        <w:rPr>
          <w:rFonts w:ascii="Times New Roman" w:hAnsi="Times New Roman"/>
        </w:rPr>
        <w:t>Лот №</w:t>
      </w:r>
      <w:r w:rsidR="00A819D4">
        <w:rPr>
          <w:rFonts w:ascii="Times New Roman" w:hAnsi="Times New Roman"/>
          <w:sz w:val="24"/>
          <w:szCs w:val="24"/>
        </w:rPr>
        <w:t>1</w:t>
      </w:r>
      <w:r w:rsidR="00A819D4">
        <w:rPr>
          <w:rFonts w:ascii="Times New Roman" w:hAnsi="Times New Roman"/>
          <w:sz w:val="24"/>
          <w:szCs w:val="24"/>
        </w:rPr>
        <w:t xml:space="preserve">, а именно </w:t>
      </w:r>
      <w:r w:rsidR="00A819D4">
        <w:rPr>
          <w:rFonts w:ascii="Times New Roman" w:hAnsi="Times New Roman"/>
          <w:sz w:val="24"/>
          <w:szCs w:val="24"/>
        </w:rPr>
        <w:t xml:space="preserve">3-х квартира, общей площадью 128,00 </w:t>
      </w:r>
      <w:proofErr w:type="spellStart"/>
      <w:r w:rsidR="00A819D4">
        <w:rPr>
          <w:rFonts w:ascii="Times New Roman" w:hAnsi="Times New Roman"/>
          <w:sz w:val="24"/>
          <w:szCs w:val="24"/>
        </w:rPr>
        <w:t>кв.м</w:t>
      </w:r>
      <w:proofErr w:type="spellEnd"/>
      <w:r w:rsidR="00A819D4">
        <w:rPr>
          <w:rFonts w:ascii="Times New Roman" w:hAnsi="Times New Roman"/>
          <w:sz w:val="24"/>
          <w:szCs w:val="24"/>
        </w:rPr>
        <w:t xml:space="preserve">. по адресу: </w:t>
      </w:r>
      <w:proofErr w:type="spellStart"/>
      <w:r w:rsidR="00A819D4">
        <w:rPr>
          <w:rFonts w:ascii="Times New Roman" w:hAnsi="Times New Roman"/>
          <w:sz w:val="24"/>
          <w:szCs w:val="24"/>
        </w:rPr>
        <w:t>г</w:t>
      </w:r>
      <w:proofErr w:type="gramStart"/>
      <w:r w:rsidR="00A819D4">
        <w:rPr>
          <w:rFonts w:ascii="Times New Roman" w:hAnsi="Times New Roman"/>
          <w:sz w:val="24"/>
          <w:szCs w:val="24"/>
        </w:rPr>
        <w:t>.Н</w:t>
      </w:r>
      <w:proofErr w:type="gramEnd"/>
      <w:r w:rsidR="00A819D4">
        <w:rPr>
          <w:rFonts w:ascii="Times New Roman" w:hAnsi="Times New Roman"/>
          <w:sz w:val="24"/>
          <w:szCs w:val="24"/>
        </w:rPr>
        <w:t>овосибирск</w:t>
      </w:r>
      <w:proofErr w:type="spellEnd"/>
      <w:r w:rsidR="00A819D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819D4">
        <w:rPr>
          <w:rFonts w:ascii="Times New Roman" w:hAnsi="Times New Roman"/>
          <w:sz w:val="24"/>
          <w:szCs w:val="24"/>
        </w:rPr>
        <w:t>ул.Орджоникидзе</w:t>
      </w:r>
      <w:proofErr w:type="spellEnd"/>
      <w:r w:rsidR="00A819D4">
        <w:rPr>
          <w:rFonts w:ascii="Times New Roman" w:hAnsi="Times New Roman"/>
          <w:sz w:val="24"/>
          <w:szCs w:val="24"/>
        </w:rPr>
        <w:t>, д.47, кв.270</w:t>
      </w:r>
      <w:r w:rsidRPr="00821C7D">
        <w:rPr>
          <w:rFonts w:ascii="Times New Roman" w:hAnsi="Times New Roman"/>
          <w:i/>
          <w:sz w:val="24"/>
          <w:szCs w:val="24"/>
        </w:rPr>
        <w:t>)</w:t>
      </w:r>
      <w:r w:rsidRPr="00821C7D">
        <w:rPr>
          <w:rFonts w:ascii="Times New Roman" w:hAnsi="Times New Roman"/>
          <w:sz w:val="24"/>
          <w:szCs w:val="24"/>
        </w:rPr>
        <w:t xml:space="preserve">, допущен только один участник – </w:t>
      </w:r>
      <w:r w:rsidR="00A819D4">
        <w:rPr>
          <w:rFonts w:ascii="Times New Roman" w:hAnsi="Times New Roman"/>
          <w:sz w:val="24"/>
          <w:szCs w:val="24"/>
        </w:rPr>
        <w:t>Рябков Сергей Николаевич</w:t>
      </w:r>
      <w:r w:rsidRPr="00821C7D">
        <w:rPr>
          <w:rFonts w:ascii="Times New Roman" w:hAnsi="Times New Roman"/>
          <w:sz w:val="24"/>
          <w:szCs w:val="24"/>
        </w:rPr>
        <w:t>, заявка которого на участие в торгах соответствует условиям торгов, организатор торгов оставляет за собой право заключить договор купли-продажи по лоту №</w:t>
      </w:r>
      <w:r w:rsidR="00A819D4">
        <w:rPr>
          <w:rFonts w:ascii="Times New Roman" w:hAnsi="Times New Roman"/>
          <w:sz w:val="24"/>
          <w:szCs w:val="24"/>
        </w:rPr>
        <w:t xml:space="preserve"> 1, </w:t>
      </w:r>
      <w:r w:rsidRPr="00821C7D">
        <w:rPr>
          <w:rFonts w:ascii="Times New Roman" w:hAnsi="Times New Roman"/>
          <w:sz w:val="24"/>
          <w:szCs w:val="24"/>
        </w:rPr>
        <w:t xml:space="preserve"> </w:t>
      </w:r>
      <w:r w:rsidR="00A819D4">
        <w:rPr>
          <w:rFonts w:ascii="Times New Roman" w:hAnsi="Times New Roman"/>
          <w:sz w:val="24"/>
          <w:szCs w:val="24"/>
        </w:rPr>
        <w:t xml:space="preserve">а именно 3-х квартира, общей площадью 128,00 </w:t>
      </w:r>
      <w:proofErr w:type="spellStart"/>
      <w:r w:rsidR="00A819D4">
        <w:rPr>
          <w:rFonts w:ascii="Times New Roman" w:hAnsi="Times New Roman"/>
          <w:sz w:val="24"/>
          <w:szCs w:val="24"/>
        </w:rPr>
        <w:t>кв.м</w:t>
      </w:r>
      <w:proofErr w:type="spellEnd"/>
      <w:r w:rsidR="00A819D4">
        <w:rPr>
          <w:rFonts w:ascii="Times New Roman" w:hAnsi="Times New Roman"/>
          <w:sz w:val="24"/>
          <w:szCs w:val="24"/>
        </w:rPr>
        <w:t xml:space="preserve">. по адресу: </w:t>
      </w:r>
      <w:proofErr w:type="spellStart"/>
      <w:r w:rsidR="00A819D4">
        <w:rPr>
          <w:rFonts w:ascii="Times New Roman" w:hAnsi="Times New Roman"/>
          <w:sz w:val="24"/>
          <w:szCs w:val="24"/>
        </w:rPr>
        <w:t>г</w:t>
      </w:r>
      <w:proofErr w:type="gramStart"/>
      <w:r w:rsidR="00A819D4">
        <w:rPr>
          <w:rFonts w:ascii="Times New Roman" w:hAnsi="Times New Roman"/>
          <w:sz w:val="24"/>
          <w:szCs w:val="24"/>
        </w:rPr>
        <w:t>.Н</w:t>
      </w:r>
      <w:proofErr w:type="gramEnd"/>
      <w:r w:rsidR="00A819D4">
        <w:rPr>
          <w:rFonts w:ascii="Times New Roman" w:hAnsi="Times New Roman"/>
          <w:sz w:val="24"/>
          <w:szCs w:val="24"/>
        </w:rPr>
        <w:t>овосибирск</w:t>
      </w:r>
      <w:proofErr w:type="spellEnd"/>
      <w:r w:rsidR="00A819D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819D4">
        <w:rPr>
          <w:rFonts w:ascii="Times New Roman" w:hAnsi="Times New Roman"/>
          <w:sz w:val="24"/>
          <w:szCs w:val="24"/>
        </w:rPr>
        <w:lastRenderedPageBreak/>
        <w:t>ул.Орджоникидзе</w:t>
      </w:r>
      <w:proofErr w:type="spellEnd"/>
      <w:r w:rsidR="00A819D4">
        <w:rPr>
          <w:rFonts w:ascii="Times New Roman" w:hAnsi="Times New Roman"/>
          <w:sz w:val="24"/>
          <w:szCs w:val="24"/>
        </w:rPr>
        <w:t>, д.47, кв.270</w:t>
      </w:r>
      <w:r w:rsidR="00A819D4">
        <w:rPr>
          <w:rFonts w:ascii="Times New Roman" w:hAnsi="Times New Roman"/>
          <w:sz w:val="24"/>
          <w:szCs w:val="24"/>
        </w:rPr>
        <w:t xml:space="preserve"> </w:t>
      </w:r>
      <w:r w:rsidRPr="00821C7D">
        <w:rPr>
          <w:rFonts w:ascii="Times New Roman" w:hAnsi="Times New Roman"/>
          <w:sz w:val="24"/>
          <w:szCs w:val="24"/>
        </w:rPr>
        <w:t xml:space="preserve">с единственным участником.  Стоимость реализуемого имущества в данном случае составляет  </w:t>
      </w:r>
      <w:r w:rsidR="00A819D4">
        <w:rPr>
          <w:rFonts w:ascii="Times New Roman" w:hAnsi="Times New Roman"/>
          <w:sz w:val="24"/>
          <w:szCs w:val="24"/>
        </w:rPr>
        <w:t>6741000.00</w:t>
      </w:r>
      <w:bookmarkStart w:id="0" w:name="_GoBack"/>
      <w:bookmarkEnd w:id="0"/>
      <w:r w:rsidRPr="00821C7D">
        <w:rPr>
          <w:rFonts w:ascii="Times New Roman" w:hAnsi="Times New Roman"/>
          <w:sz w:val="24"/>
          <w:szCs w:val="24"/>
        </w:rPr>
        <w:t xml:space="preserve"> рублей.</w:t>
      </w:r>
    </w:p>
    <w:p w:rsidR="004537A3" w:rsidRDefault="004537A3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4537A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265" w:rsidRDefault="00051265" w:rsidP="00ED7965">
      <w:pPr>
        <w:spacing w:after="0" w:line="240" w:lineRule="auto"/>
      </w:pPr>
      <w:r>
        <w:separator/>
      </w:r>
    </w:p>
  </w:endnote>
  <w:endnote w:type="continuationSeparator" w:id="0">
    <w:p w:rsidR="00051265" w:rsidRDefault="000512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7A3" w:rsidRDefault="004537A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7A3" w:rsidRDefault="004537A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7A3" w:rsidRDefault="004537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265" w:rsidRDefault="00051265" w:rsidP="00ED7965">
      <w:pPr>
        <w:spacing w:after="0" w:line="240" w:lineRule="auto"/>
      </w:pPr>
      <w:r>
        <w:separator/>
      </w:r>
    </w:p>
  </w:footnote>
  <w:footnote w:type="continuationSeparator" w:id="0">
    <w:p w:rsidR="00051265" w:rsidRDefault="000512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7A3" w:rsidRDefault="00A819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7A3" w:rsidRDefault="00A819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7A3" w:rsidRDefault="00A819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51265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371CA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537A3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19D4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699nCd/2iwND+/J6pbTPtiJa2LhXz5cIOz8ZgnY0NQM=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3p1bCg/KFz1HDPZu4l1mIhyFWJBoGWngRV4nYSUGv0Q=</DigestValue>
    </Reference>
  </SignedInfo>
  <SignatureValue>/m9Rc3k1duWaoUyTqrolDTa54Ugz0OWyx1Oe6krE946+WU7Ne7sW84kqayE06smG
M5uVRWUQMk9rvQ8H+yAFZQ==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+C8Wo68oWK8uVXTYZ+Xg4leMQK0=</DigestValue>
      </Reference>
      <Reference URI="/word/endnotes.xml?ContentType=application/vnd.openxmlformats-officedocument.wordprocessingml.endnotes+xml">
        <DigestMethod Algorithm="http://www.w3.org/2000/09/xmldsig#sha1"/>
        <DigestValue>zEGohD+wSW2WLzx7Bbh/hx8gzvM=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RjV1hMfv73nN/STOPMa5ToEVQkM=</DigestValue>
      </Reference>
      <Reference URI="/word/footer2.xml?ContentType=application/vnd.openxmlformats-officedocument.wordprocessingml.footer+xml">
        <DigestMethod Algorithm="http://www.w3.org/2000/09/xmldsig#sha1"/>
        <DigestValue>RjV1hMfv73nN/STOPMa5ToEVQkM=</DigestValue>
      </Reference>
      <Reference URI="/word/footer3.xml?ContentType=application/vnd.openxmlformats-officedocument.wordprocessingml.footer+xml">
        <DigestMethod Algorithm="http://www.w3.org/2000/09/xmldsig#sha1"/>
        <DigestValue>RjV1hMfv73nN/STOPMa5ToEVQkM=</DigestValue>
      </Reference>
      <Reference URI="/word/footnotes.xml?ContentType=application/vnd.openxmlformats-officedocument.wordprocessingml.footnotes+xml">
        <DigestMethod Algorithm="http://www.w3.org/2000/09/xmldsig#sha1"/>
        <DigestValue>5adxpMjSVXwnnDXCz3BMpyo9MHU=</DigestValue>
      </Reference>
      <Reference URI="/word/header1.xml?ContentType=application/vnd.openxmlformats-officedocument.wordprocessingml.header+xml">
        <DigestMethod Algorithm="http://www.w3.org/2000/09/xmldsig#sha1"/>
        <DigestValue>Vl7ZqkGQnlewkZQPvBIpmJAXAPM=</DigestValue>
      </Reference>
      <Reference URI="/word/header2.xml?ContentType=application/vnd.openxmlformats-officedocument.wordprocessingml.header+xml">
        <DigestMethod Algorithm="http://www.w3.org/2000/09/xmldsig#sha1"/>
        <DigestValue>52He8ko8+2W/VCzosZAVBYPXBUo=</DigestValue>
      </Reference>
      <Reference URI="/word/header3.xml?ContentType=application/vnd.openxmlformats-officedocument.wordprocessingml.header+xml">
        <DigestMethod Algorithm="http://www.w3.org/2000/09/xmldsig#sha1"/>
        <DigestValue>Uw6vh62TDstABwnOgDtnGUwI028=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Sq7CPWwLJMkohiYJskNslZ44Kp0=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2018-12-29T09:46:33Z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2018-12-29T09:46:33Z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A93F0-D6E3-422B-B85B-E6596AE1E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13</cp:revision>
  <dcterms:created xsi:type="dcterms:W3CDTF">2017-09-21T12:42:00Z</dcterms:created>
  <dcterms:modified xsi:type="dcterms:W3CDTF">2018-12-29T09:46:00Z</dcterms:modified>
</cp:coreProperties>
</file>