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wmf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E97" w:rsidRDefault="00757E97" w:rsidP="00757E97">
      <w:pPr>
        <w:pStyle w:val="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СОГЛАШЕНИЕ О ЗАДАТКЕ</w:t>
      </w:r>
      <w:r w:rsidRPr="00942F97">
        <w:rPr>
          <w:b/>
          <w:bCs/>
          <w:sz w:val="20"/>
          <w:szCs w:val="20"/>
        </w:rPr>
        <w:t xml:space="preserve"> </w:t>
      </w:r>
    </w:p>
    <w:p w:rsidR="00757E97" w:rsidRPr="00A217B0" w:rsidRDefault="00757E97" w:rsidP="00757E97">
      <w:pPr>
        <w:jc w:val="right"/>
      </w:pPr>
      <w:r>
        <w:t xml:space="preserve">« _____» ____________ 2019 г.  </w:t>
      </w:r>
    </w:p>
    <w:p w:rsidR="00757E97" w:rsidRPr="00942F97" w:rsidRDefault="00757E97" w:rsidP="00757E97">
      <w:pPr>
        <w:ind w:firstLine="0"/>
        <w:rPr>
          <w:color w:val="000000"/>
        </w:rPr>
      </w:pPr>
    </w:p>
    <w:p w:rsidR="00757E97" w:rsidRPr="00942F97" w:rsidRDefault="00757E97" w:rsidP="00757E97">
      <w:pPr>
        <w:ind w:firstLine="0"/>
        <w:rPr>
          <w:color w:val="000000"/>
        </w:rPr>
      </w:pPr>
    </w:p>
    <w:p w:rsidR="00757E97" w:rsidRPr="00942F97" w:rsidRDefault="00757E97" w:rsidP="00757E97">
      <w:pPr>
        <w:pStyle w:val="a3"/>
        <w:ind w:firstLine="720"/>
        <w:rPr>
          <w:sz w:val="20"/>
          <w:szCs w:val="20"/>
        </w:rPr>
      </w:pPr>
      <w:proofErr w:type="gramStart"/>
      <w:r>
        <w:rPr>
          <w:bCs/>
          <w:sz w:val="20"/>
          <w:szCs w:val="20"/>
        </w:rPr>
        <w:t>Финансовый</w:t>
      </w:r>
      <w:r w:rsidRPr="005966E3">
        <w:rPr>
          <w:bCs/>
          <w:sz w:val="20"/>
          <w:szCs w:val="20"/>
        </w:rPr>
        <w:t xml:space="preserve"> управляющий </w:t>
      </w:r>
      <w:proofErr w:type="spellStart"/>
      <w:r w:rsidRPr="00FB0DCF">
        <w:rPr>
          <w:sz w:val="20"/>
          <w:szCs w:val="20"/>
        </w:rPr>
        <w:t>Липинского</w:t>
      </w:r>
      <w:proofErr w:type="spellEnd"/>
      <w:r w:rsidRPr="00FB0DCF">
        <w:rPr>
          <w:sz w:val="20"/>
          <w:szCs w:val="20"/>
        </w:rPr>
        <w:t xml:space="preserve"> Валерия Викторовича</w:t>
      </w:r>
      <w:r w:rsidRPr="005966E3">
        <w:rPr>
          <w:bCs/>
          <w:sz w:val="20"/>
          <w:szCs w:val="20"/>
        </w:rPr>
        <w:t xml:space="preserve"> Бирюков Александр Петрович</w:t>
      </w:r>
      <w:r w:rsidRPr="00942F97">
        <w:rPr>
          <w:sz w:val="20"/>
          <w:szCs w:val="20"/>
        </w:rPr>
        <w:t xml:space="preserve">, именуемый в дальнейшем «Организатор торгов», действующий на основании </w:t>
      </w:r>
      <w:r>
        <w:rPr>
          <w:sz w:val="20"/>
          <w:szCs w:val="20"/>
        </w:rPr>
        <w:t>решения</w:t>
      </w:r>
      <w:r w:rsidRPr="00942F97">
        <w:rPr>
          <w:sz w:val="20"/>
          <w:szCs w:val="20"/>
        </w:rPr>
        <w:t xml:space="preserve"> Арбитражного суда </w:t>
      </w:r>
      <w:r>
        <w:rPr>
          <w:sz w:val="20"/>
          <w:szCs w:val="20"/>
        </w:rPr>
        <w:t>Кемеровской области от 29,05,2018</w:t>
      </w:r>
      <w:r w:rsidRPr="000E1400">
        <w:rPr>
          <w:sz w:val="18"/>
          <w:szCs w:val="18"/>
        </w:rPr>
        <w:t xml:space="preserve"> по делу № </w:t>
      </w:r>
      <w:r>
        <w:rPr>
          <w:sz w:val="18"/>
          <w:szCs w:val="18"/>
        </w:rPr>
        <w:t>А27-6914-2018</w:t>
      </w:r>
      <w:r w:rsidRPr="00942F97">
        <w:rPr>
          <w:sz w:val="20"/>
          <w:szCs w:val="20"/>
        </w:rPr>
        <w:t xml:space="preserve">, с одной стороны, и </w:t>
      </w:r>
      <w:r>
        <w:rPr>
          <w:sz w:val="18"/>
          <w:szCs w:val="18"/>
        </w:rPr>
        <w:t>____________________________________________</w:t>
      </w:r>
      <w:r>
        <w:rPr>
          <w:b/>
          <w:sz w:val="20"/>
          <w:szCs w:val="20"/>
        </w:rPr>
        <w:t xml:space="preserve"> </w:t>
      </w:r>
      <w:r w:rsidRPr="004D48E5">
        <w:rPr>
          <w:sz w:val="20"/>
          <w:szCs w:val="20"/>
        </w:rPr>
        <w:t>в лице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____________</w:t>
      </w:r>
      <w:r>
        <w:rPr>
          <w:b/>
          <w:sz w:val="20"/>
          <w:szCs w:val="20"/>
        </w:rPr>
        <w:t xml:space="preserve"> </w:t>
      </w:r>
      <w:r>
        <w:rPr>
          <w:sz w:val="18"/>
          <w:szCs w:val="18"/>
        </w:rPr>
        <w:t>_____________________________</w:t>
      </w:r>
      <w:r>
        <w:rPr>
          <w:b/>
          <w:sz w:val="20"/>
          <w:szCs w:val="20"/>
        </w:rPr>
        <w:t>,</w:t>
      </w:r>
      <w:r w:rsidRPr="00942F9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действующий на основании _______________, </w:t>
      </w:r>
      <w:r w:rsidRPr="00942F97">
        <w:rPr>
          <w:sz w:val="20"/>
          <w:szCs w:val="20"/>
        </w:rPr>
        <w:t>именуемый в дальнейшем «Претендент на участие в торгах», с другой стороны, вместе именуемые в дальнейшем «Стороны», во исполнение статей 447, 448 Гражданского кодекса Российской Федерации</w:t>
      </w:r>
      <w:proofErr w:type="gramEnd"/>
      <w:r w:rsidRPr="00942F97">
        <w:rPr>
          <w:sz w:val="20"/>
          <w:szCs w:val="20"/>
        </w:rPr>
        <w:t>, ФЗ «О несостоятельности (банкротстве)», Регламента по организации и проведению торгов (далее – «Регламент») заключили настоящее соглашение о нижеследующем:</w:t>
      </w:r>
    </w:p>
    <w:p w:rsidR="00757E97" w:rsidRPr="00942F97" w:rsidRDefault="00757E97" w:rsidP="00757E97">
      <w:pPr>
        <w:ind w:firstLine="0"/>
        <w:rPr>
          <w:color w:val="000000"/>
        </w:rPr>
      </w:pPr>
    </w:p>
    <w:p w:rsidR="00757E97" w:rsidRDefault="00757E97" w:rsidP="00757E97">
      <w:pPr>
        <w:widowControl/>
        <w:numPr>
          <w:ilvl w:val="0"/>
          <w:numId w:val="1"/>
        </w:numPr>
        <w:rPr>
          <w:color w:val="000000"/>
        </w:rPr>
      </w:pPr>
      <w:proofErr w:type="gramStart"/>
      <w:r w:rsidRPr="00D4436C">
        <w:rPr>
          <w:color w:val="000000"/>
        </w:rPr>
        <w:t xml:space="preserve">Стороны пришли к соглашению о том, что для участия в торгах по продаже имущества, принадлежащего </w:t>
      </w:r>
      <w:proofErr w:type="spellStart"/>
      <w:r>
        <w:rPr>
          <w:sz w:val="18"/>
          <w:szCs w:val="18"/>
        </w:rPr>
        <w:t>Липинскому</w:t>
      </w:r>
      <w:proofErr w:type="spellEnd"/>
      <w:r>
        <w:rPr>
          <w:sz w:val="18"/>
          <w:szCs w:val="18"/>
        </w:rPr>
        <w:t xml:space="preserve"> В.В.</w:t>
      </w:r>
      <w:r w:rsidRPr="00D4436C">
        <w:rPr>
          <w:color w:val="000000"/>
        </w:rPr>
        <w:t xml:space="preserve">, которые состоятся </w:t>
      </w:r>
      <w:r>
        <w:t>22.05.2019 г. в 13</w:t>
      </w:r>
      <w:r w:rsidRPr="007B00D0">
        <w:t>.00</w:t>
      </w:r>
      <w:r w:rsidRPr="00D4436C">
        <w:rPr>
          <w:color w:val="000000"/>
        </w:rPr>
        <w:t xml:space="preserve"> минут, а также обеспечения точного и надлежащего исполнения обязательств по итогам состоявшихся торгов, Претендент на участие в торгах вносит задаток для участия в торгах в размере</w:t>
      </w:r>
      <w:r>
        <w:rPr>
          <w:color w:val="000000"/>
        </w:rPr>
        <w:t xml:space="preserve"> 2</w:t>
      </w:r>
      <w:r w:rsidRPr="00D4436C">
        <w:rPr>
          <w:color w:val="000000"/>
        </w:rPr>
        <w:t xml:space="preserve">0 % начальной цены каждого </w:t>
      </w:r>
      <w:r>
        <w:rPr>
          <w:color w:val="000000"/>
        </w:rPr>
        <w:t>лота, а именно:</w:t>
      </w:r>
      <w:proofErr w:type="gramEnd"/>
    </w:p>
    <w:p w:rsidR="00757E97" w:rsidRPr="00D4436C" w:rsidRDefault="00757E97" w:rsidP="00757E97">
      <w:pPr>
        <w:widowControl/>
        <w:ind w:left="720" w:firstLine="0"/>
        <w:rPr>
          <w:color w:val="000000"/>
        </w:rPr>
      </w:pPr>
    </w:p>
    <w:tbl>
      <w:tblPr>
        <w:tblStyle w:val="a5"/>
        <w:tblW w:w="10348" w:type="dxa"/>
        <w:tblInd w:w="108" w:type="dxa"/>
        <w:tblLook w:val="01E0"/>
      </w:tblPr>
      <w:tblGrid>
        <w:gridCol w:w="3831"/>
        <w:gridCol w:w="862"/>
        <w:gridCol w:w="2678"/>
        <w:gridCol w:w="2977"/>
      </w:tblGrid>
      <w:tr w:rsidR="00757E97" w:rsidRPr="00D4436C" w:rsidTr="001F44E9">
        <w:tc>
          <w:tcPr>
            <w:tcW w:w="3831" w:type="dxa"/>
          </w:tcPr>
          <w:p w:rsidR="00757E97" w:rsidRPr="00D4436C" w:rsidRDefault="00757E97" w:rsidP="001F44E9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Наименование имущества</w:t>
            </w:r>
          </w:p>
        </w:tc>
        <w:tc>
          <w:tcPr>
            <w:tcW w:w="862" w:type="dxa"/>
          </w:tcPr>
          <w:p w:rsidR="00757E97" w:rsidRPr="00D4436C" w:rsidRDefault="00757E97" w:rsidP="001F44E9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№ лота</w:t>
            </w:r>
          </w:p>
        </w:tc>
        <w:tc>
          <w:tcPr>
            <w:tcW w:w="2678" w:type="dxa"/>
          </w:tcPr>
          <w:p w:rsidR="00757E97" w:rsidRPr="00D4436C" w:rsidRDefault="00757E97" w:rsidP="001F44E9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Начальная цена, руб.</w:t>
            </w:r>
          </w:p>
        </w:tc>
        <w:tc>
          <w:tcPr>
            <w:tcW w:w="2977" w:type="dxa"/>
          </w:tcPr>
          <w:p w:rsidR="00757E97" w:rsidRPr="00D4436C" w:rsidRDefault="00757E97" w:rsidP="001F44E9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Сумма задатка, руб.</w:t>
            </w:r>
          </w:p>
        </w:tc>
      </w:tr>
    </w:tbl>
    <w:tbl>
      <w:tblPr>
        <w:tblStyle w:val="11"/>
        <w:tblW w:w="10348" w:type="dxa"/>
        <w:tblInd w:w="108" w:type="dxa"/>
        <w:tblLook w:val="01E0"/>
      </w:tblPr>
      <w:tblGrid>
        <w:gridCol w:w="3828"/>
        <w:gridCol w:w="850"/>
        <w:gridCol w:w="2693"/>
        <w:gridCol w:w="2977"/>
      </w:tblGrid>
      <w:tr w:rsidR="00757E97" w:rsidRPr="008C08BF" w:rsidTr="001F44E9">
        <w:tc>
          <w:tcPr>
            <w:tcW w:w="3828" w:type="dxa"/>
          </w:tcPr>
          <w:p w:rsidR="00757E97" w:rsidRPr="00F65BF4" w:rsidRDefault="00757E97" w:rsidP="001F44E9">
            <w:pPr>
              <w:ind w:firstLine="0"/>
              <w:rPr>
                <w:lang w:val="en-US"/>
              </w:rPr>
            </w:pPr>
            <w:r>
              <w:rPr>
                <w:spacing w:val="-5"/>
              </w:rPr>
              <w:t xml:space="preserve">Автомобиль </w:t>
            </w:r>
            <w:proofErr w:type="spellStart"/>
            <w:r>
              <w:rPr>
                <w:spacing w:val="-5"/>
                <w:lang w:val="en-US"/>
              </w:rPr>
              <w:t>Volswagen</w:t>
            </w:r>
            <w:proofErr w:type="spellEnd"/>
            <w:r>
              <w:rPr>
                <w:spacing w:val="-5"/>
                <w:lang w:val="en-US"/>
              </w:rPr>
              <w:t xml:space="preserve"> </w:t>
            </w:r>
            <w:proofErr w:type="spellStart"/>
            <w:r>
              <w:rPr>
                <w:spacing w:val="-5"/>
                <w:lang w:val="en-US"/>
              </w:rPr>
              <w:t>Passat</w:t>
            </w:r>
            <w:proofErr w:type="spellEnd"/>
          </w:p>
        </w:tc>
        <w:tc>
          <w:tcPr>
            <w:tcW w:w="850" w:type="dxa"/>
            <w:vAlign w:val="center"/>
          </w:tcPr>
          <w:p w:rsidR="00757E97" w:rsidRPr="008C08BF" w:rsidRDefault="00757E97" w:rsidP="001F44E9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757E97" w:rsidRPr="002F6DED" w:rsidRDefault="00757E97" w:rsidP="001F44E9">
            <w:pPr>
              <w:pStyle w:val="3"/>
              <w:jc w:val="center"/>
              <w:rPr>
                <w:b w:val="0"/>
              </w:rPr>
            </w:pPr>
            <w:r>
              <w:rPr>
                <w:b w:val="0"/>
                <w:lang w:val="en-US"/>
              </w:rPr>
              <w:t>196518</w:t>
            </w:r>
            <w:r w:rsidRPr="002F6DED">
              <w:rPr>
                <w:b w:val="0"/>
              </w:rPr>
              <w:t>, 00</w:t>
            </w:r>
          </w:p>
        </w:tc>
        <w:tc>
          <w:tcPr>
            <w:tcW w:w="2977" w:type="dxa"/>
            <w:vAlign w:val="center"/>
          </w:tcPr>
          <w:p w:rsidR="00757E97" w:rsidRPr="00F65BF4" w:rsidRDefault="00757E97" w:rsidP="001F44E9">
            <w:pPr>
              <w:pStyle w:val="3"/>
              <w:jc w:val="center"/>
              <w:rPr>
                <w:b w:val="0"/>
                <w:sz w:val="18"/>
                <w:szCs w:val="18"/>
                <w:lang w:val="en-US"/>
              </w:rPr>
            </w:pPr>
            <w:r>
              <w:rPr>
                <w:b w:val="0"/>
                <w:sz w:val="18"/>
                <w:szCs w:val="18"/>
                <w:lang w:val="en-US"/>
              </w:rPr>
              <w:t>39307</w:t>
            </w:r>
          </w:p>
          <w:p w:rsidR="00757E97" w:rsidRPr="008C08BF" w:rsidRDefault="00757E97" w:rsidP="001F44E9">
            <w:pPr>
              <w:pStyle w:val="3"/>
              <w:jc w:val="center"/>
              <w:rPr>
                <w:b w:val="0"/>
                <w:sz w:val="18"/>
                <w:szCs w:val="18"/>
              </w:rPr>
            </w:pPr>
          </w:p>
        </w:tc>
      </w:tr>
    </w:tbl>
    <w:p w:rsidR="00757E97" w:rsidRDefault="00757E97" w:rsidP="00757E97">
      <w:pPr>
        <w:ind w:firstLine="0"/>
      </w:pPr>
    </w:p>
    <w:p w:rsidR="00757E97" w:rsidRDefault="00757E97" w:rsidP="00757E97">
      <w:pPr>
        <w:ind w:firstLine="709"/>
        <w:rPr>
          <w:sz w:val="18"/>
          <w:szCs w:val="18"/>
        </w:rPr>
      </w:pPr>
      <w:r w:rsidRPr="00942F97">
        <w:t xml:space="preserve">2. </w:t>
      </w:r>
      <w:r w:rsidRPr="00D31604">
        <w:t>Сумма задатка вносится после заключения настоящего соглашения о задатке путем перечисления денежных средств на расчетный счет по следующим банковским реквизитам</w:t>
      </w:r>
      <w:r>
        <w:t xml:space="preserve"> либо в кассу продавца через приходный кассовый ордер</w:t>
      </w:r>
      <w:r w:rsidRPr="00D31604">
        <w:t>:</w:t>
      </w:r>
      <w:r>
        <w:t xml:space="preserve"> </w:t>
      </w:r>
    </w:p>
    <w:p w:rsidR="00757E97" w:rsidRPr="001640EA" w:rsidRDefault="00757E97" w:rsidP="00757E97">
      <w:pPr>
        <w:rPr>
          <w:sz w:val="18"/>
          <w:szCs w:val="18"/>
        </w:rPr>
      </w:pPr>
      <w:r w:rsidRPr="001640EA">
        <w:rPr>
          <w:sz w:val="18"/>
          <w:szCs w:val="18"/>
        </w:rPr>
        <w:t>Получатель:</w:t>
      </w:r>
    </w:p>
    <w:p w:rsidR="00757E97" w:rsidRPr="00323456" w:rsidRDefault="00271BC9" w:rsidP="00757E97">
      <w:pPr>
        <w:ind w:left="851"/>
      </w:pPr>
      <w:proofErr w:type="spellStart"/>
      <w:r>
        <w:t>Липинский</w:t>
      </w:r>
      <w:proofErr w:type="spellEnd"/>
      <w:r>
        <w:t xml:space="preserve"> Валерий Викторович</w:t>
      </w:r>
    </w:p>
    <w:p w:rsidR="00757E97" w:rsidRDefault="00757E97" w:rsidP="00757E97">
      <w:pPr>
        <w:ind w:left="851"/>
      </w:pPr>
      <w:r w:rsidRPr="00323456">
        <w:t xml:space="preserve">ИНН </w:t>
      </w:r>
      <w:r w:rsidR="00271BC9">
        <w:t xml:space="preserve">420505059835 </w:t>
      </w:r>
    </w:p>
    <w:p w:rsidR="00757E97" w:rsidRPr="00323456" w:rsidRDefault="00757E97" w:rsidP="00757E97">
      <w:pPr>
        <w:ind w:left="851"/>
      </w:pPr>
      <w:r w:rsidRPr="00323456">
        <w:t xml:space="preserve">Счет № </w:t>
      </w:r>
      <w:r w:rsidR="00271BC9">
        <w:t>40817810926005455466</w:t>
      </w:r>
    </w:p>
    <w:p w:rsidR="00757E97" w:rsidRPr="00323456" w:rsidRDefault="00757E97" w:rsidP="00757E97">
      <w:pPr>
        <w:ind w:left="851"/>
      </w:pPr>
      <w:r w:rsidRPr="00323456">
        <w:t>Банк получателя</w:t>
      </w:r>
    </w:p>
    <w:p w:rsidR="00757E97" w:rsidRPr="00323456" w:rsidRDefault="00497141" w:rsidP="00757E97">
      <w:pPr>
        <w:ind w:left="851"/>
      </w:pPr>
      <w:r>
        <w:t xml:space="preserve">ПАО Сбербанк </w:t>
      </w:r>
      <w:proofErr w:type="spellStart"/>
      <w:r w:rsidR="0049042E">
        <w:t>д</w:t>
      </w:r>
      <w:proofErr w:type="spellEnd"/>
      <w:r w:rsidR="0049042E">
        <w:t>/о</w:t>
      </w:r>
      <w:r w:rsidR="00757E97" w:rsidRPr="00323456">
        <w:t xml:space="preserve"> № 8615</w:t>
      </w:r>
      <w:r w:rsidR="0049042E">
        <w:t>/0456</w:t>
      </w:r>
      <w:r w:rsidR="00757E97" w:rsidRPr="00323456">
        <w:t xml:space="preserve"> г. Кемерово</w:t>
      </w:r>
    </w:p>
    <w:p w:rsidR="00757E97" w:rsidRPr="00323456" w:rsidRDefault="00757E97" w:rsidP="00757E97">
      <w:pPr>
        <w:ind w:left="851"/>
      </w:pPr>
      <w:r w:rsidRPr="00323456">
        <w:t>БИК 043207612</w:t>
      </w:r>
    </w:p>
    <w:p w:rsidR="00FE370E" w:rsidRDefault="00BD0F19" w:rsidP="00757E97">
      <w:pPr>
        <w:spacing w:line="200" w:lineRule="exact"/>
        <w:contextualSpacing/>
      </w:pPr>
      <w:r>
        <w:t xml:space="preserve">                 </w:t>
      </w:r>
      <w:proofErr w:type="spellStart"/>
      <w:r w:rsidR="00757E97" w:rsidRPr="00323456">
        <w:t>Кор</w:t>
      </w:r>
      <w:proofErr w:type="spellEnd"/>
      <w:r w:rsidR="00757E97" w:rsidRPr="00323456">
        <w:t>. Счет 30101810200000000612</w:t>
      </w:r>
    </w:p>
    <w:p w:rsidR="00757E97" w:rsidRPr="00D31604" w:rsidRDefault="00FE370E" w:rsidP="00757E97">
      <w:pPr>
        <w:spacing w:line="200" w:lineRule="exact"/>
        <w:contextualSpacing/>
      </w:pPr>
      <w:r w:rsidRPr="00323456">
        <w:t>ИНН 7707083893   КПП 420502002</w:t>
      </w:r>
      <w:r w:rsidR="00757E97">
        <w:t>.</w:t>
      </w:r>
    </w:p>
    <w:p w:rsidR="00757E97" w:rsidRPr="00942F97" w:rsidRDefault="00757E97" w:rsidP="00757E97">
      <w:pPr>
        <w:widowControl/>
        <w:ind w:firstLine="0"/>
        <w:rPr>
          <w:color w:val="000000"/>
        </w:rPr>
      </w:pPr>
      <w:r w:rsidRPr="00942F97">
        <w:t>3. Датой внесения задатка соответственно считается дата зачисления суммы задатка в полном размере на расчетный счет Продавца</w:t>
      </w:r>
      <w:r>
        <w:t xml:space="preserve"> либо в кассу продавца</w:t>
      </w:r>
      <w:r w:rsidRPr="00942F97">
        <w:t xml:space="preserve">. </w:t>
      </w:r>
      <w:r w:rsidRPr="00942F97">
        <w:rPr>
          <w:color w:val="000000"/>
        </w:rPr>
        <w:t xml:space="preserve">     </w:t>
      </w:r>
    </w:p>
    <w:p w:rsidR="00757E97" w:rsidRPr="00942F97" w:rsidRDefault="00757E97" w:rsidP="00757E97">
      <w:pPr>
        <w:widowControl/>
        <w:ind w:firstLine="0"/>
        <w:rPr>
          <w:color w:val="000000"/>
        </w:rPr>
      </w:pPr>
      <w:r w:rsidRPr="00942F97">
        <w:rPr>
          <w:color w:val="000000"/>
        </w:rPr>
        <w:t xml:space="preserve">4. Внесенная сумма задатка по лоту подлежит возврату в случае, если Претендент на участие в торгах участвовал в торгах по лоту, но не выиграл их, в течение 30 дней </w:t>
      </w:r>
      <w:proofErr w:type="gramStart"/>
      <w:r w:rsidRPr="00942F97">
        <w:rPr>
          <w:color w:val="000000"/>
        </w:rPr>
        <w:t>с даты подведения</w:t>
      </w:r>
      <w:proofErr w:type="gramEnd"/>
      <w:r w:rsidRPr="00942F97">
        <w:rPr>
          <w:color w:val="000000"/>
        </w:rPr>
        <w:t xml:space="preserve"> итогов торгов по данному лоту, за исключением случаев, предусмотренных настоящим соглашением.</w:t>
      </w:r>
    </w:p>
    <w:p w:rsidR="00757E97" w:rsidRPr="00942F97" w:rsidRDefault="00757E97" w:rsidP="00757E97">
      <w:pPr>
        <w:widowControl/>
        <w:ind w:firstLine="0"/>
        <w:rPr>
          <w:color w:val="000000"/>
        </w:rPr>
      </w:pPr>
      <w:r w:rsidRPr="00942F97">
        <w:rPr>
          <w:color w:val="000000"/>
        </w:rPr>
        <w:t xml:space="preserve">5. </w:t>
      </w:r>
      <w:proofErr w:type="gramStart"/>
      <w:r w:rsidRPr="00942F97">
        <w:rPr>
          <w:color w:val="000000"/>
        </w:rPr>
        <w:t>При заключении по итогам торгов по лоту договора купли-продажи с Претендентом на участие</w:t>
      </w:r>
      <w:proofErr w:type="gramEnd"/>
      <w:r w:rsidRPr="00942F97">
        <w:rPr>
          <w:color w:val="000000"/>
        </w:rPr>
        <w:t xml:space="preserve"> в торгах, выигравшим торги по данному лоту, сумма внесенного им задатка по данному лоту засчитывается в счет исполнения его обязательств по оплате по заключенному договору.</w:t>
      </w:r>
    </w:p>
    <w:p w:rsidR="00757E97" w:rsidRPr="00942F97" w:rsidRDefault="00757E97" w:rsidP="00757E97">
      <w:pPr>
        <w:pStyle w:val="a3"/>
        <w:widowControl/>
        <w:rPr>
          <w:snapToGrid w:val="0"/>
          <w:sz w:val="20"/>
          <w:szCs w:val="20"/>
        </w:rPr>
      </w:pPr>
      <w:r w:rsidRPr="00942F97">
        <w:rPr>
          <w:snapToGrid w:val="0"/>
          <w:sz w:val="20"/>
          <w:szCs w:val="20"/>
        </w:rPr>
        <w:t xml:space="preserve">6. Претендент на участие в торгах, выигравший торги по лоту, и Организатор торгов подписывают в </w:t>
      </w:r>
      <w:r>
        <w:rPr>
          <w:snapToGrid w:val="0"/>
          <w:sz w:val="20"/>
          <w:szCs w:val="20"/>
        </w:rPr>
        <w:t xml:space="preserve">течение трех дней </w:t>
      </w:r>
      <w:proofErr w:type="gramStart"/>
      <w:r>
        <w:rPr>
          <w:snapToGrid w:val="0"/>
          <w:sz w:val="20"/>
          <w:szCs w:val="20"/>
        </w:rPr>
        <w:t>с даты</w:t>
      </w:r>
      <w:r w:rsidRPr="00942F97">
        <w:rPr>
          <w:snapToGrid w:val="0"/>
          <w:sz w:val="20"/>
          <w:szCs w:val="20"/>
        </w:rPr>
        <w:t xml:space="preserve"> проведения</w:t>
      </w:r>
      <w:proofErr w:type="gramEnd"/>
      <w:r w:rsidRPr="00942F97">
        <w:rPr>
          <w:snapToGrid w:val="0"/>
          <w:sz w:val="20"/>
          <w:szCs w:val="20"/>
        </w:rPr>
        <w:t xml:space="preserve"> торгов протокол о результатах торгов. Претендент на участие в торгах, выигравший торги по лоту, при уклонении от подписания протокола о результатах торгов по данному лоту утрачивает внесенную им сумму задатка по данному лоту.</w:t>
      </w:r>
    </w:p>
    <w:p w:rsidR="00757E97" w:rsidRPr="00942F97" w:rsidRDefault="00757E97" w:rsidP="00757E97">
      <w:pPr>
        <w:pStyle w:val="a3"/>
        <w:widowControl/>
        <w:rPr>
          <w:snapToGrid w:val="0"/>
          <w:sz w:val="20"/>
          <w:szCs w:val="20"/>
        </w:rPr>
      </w:pPr>
      <w:r w:rsidRPr="00942F97">
        <w:rPr>
          <w:snapToGrid w:val="0"/>
          <w:sz w:val="20"/>
          <w:szCs w:val="20"/>
        </w:rPr>
        <w:t>7. Претендент на участие в торгах, выигравший торги по лоту, при уклонении от заключения с Продавцом договора купли-продажи либо нарушении порядка и (или) сроков оплаты за приобретенные лоты, утрачивает внесенную им сумму задатка по данному лоту.</w:t>
      </w:r>
    </w:p>
    <w:p w:rsidR="00757E97" w:rsidRPr="00942F97" w:rsidRDefault="00757E97" w:rsidP="00757E97">
      <w:pPr>
        <w:ind w:firstLine="0"/>
        <w:rPr>
          <w:color w:val="000000"/>
        </w:rPr>
      </w:pPr>
      <w:r w:rsidRPr="00942F97">
        <w:rPr>
          <w:color w:val="000000"/>
        </w:rPr>
        <w:t xml:space="preserve">8. </w:t>
      </w:r>
      <w:proofErr w:type="gramStart"/>
      <w:r w:rsidRPr="00942F97">
        <w:rPr>
          <w:color w:val="000000"/>
        </w:rPr>
        <w:t xml:space="preserve">При отказе </w:t>
      </w:r>
      <w:r w:rsidRPr="00942F97">
        <w:rPr>
          <w:snapToGrid w:val="0"/>
        </w:rPr>
        <w:t>Претендента на участие в торгах</w:t>
      </w:r>
      <w:r w:rsidRPr="00942F97">
        <w:rPr>
          <w:color w:val="000000"/>
        </w:rPr>
        <w:t xml:space="preserve"> от участия в торгах по лоту после внесения им суммы задатка по лоту и до даты проведения торгов по данному лоту, сумма задатка, внесенная </w:t>
      </w:r>
      <w:r w:rsidRPr="00942F97">
        <w:rPr>
          <w:snapToGrid w:val="0"/>
        </w:rPr>
        <w:t>Претендентом на участие в торгах по данному лоту, подлежит возврату</w:t>
      </w:r>
      <w:r w:rsidRPr="00942F97">
        <w:rPr>
          <w:color w:val="000000"/>
        </w:rPr>
        <w:t xml:space="preserve"> в течение 30 дней с даты подведения итогов торгов по данному лоту.</w:t>
      </w:r>
      <w:proofErr w:type="gramEnd"/>
    </w:p>
    <w:p w:rsidR="00757E97" w:rsidRPr="00942F97" w:rsidRDefault="00757E97" w:rsidP="00757E97">
      <w:pPr>
        <w:ind w:firstLine="0"/>
        <w:rPr>
          <w:color w:val="000000"/>
        </w:rPr>
      </w:pPr>
      <w:r w:rsidRPr="00942F97">
        <w:rPr>
          <w:color w:val="000000"/>
        </w:rPr>
        <w:t>9. В случаях, предусмотренных в п.п. 6 и 7 настоящего соглашения, внесенная Претендентом на участие в торгах сумма задатка по лоту возврату не подлежит и направляется на возмещение расходов Организатора торгов по организации и проведению торгов.</w:t>
      </w:r>
    </w:p>
    <w:p w:rsidR="00757E97" w:rsidRPr="00942F97" w:rsidRDefault="00757E97" w:rsidP="00757E97">
      <w:pPr>
        <w:ind w:firstLine="0"/>
        <w:rPr>
          <w:color w:val="000000"/>
        </w:rPr>
      </w:pPr>
      <w:r>
        <w:rPr>
          <w:color w:val="000000"/>
        </w:rPr>
        <w:t>10</w:t>
      </w:r>
      <w:r w:rsidRPr="00942F97">
        <w:rPr>
          <w:color w:val="000000"/>
        </w:rPr>
        <w:t>. Споры, которые могут возникнуть при исполнении условий настоящего соглашения, Стороны его будут стремиться  разрешать дружеским путем в порядке досудебного разбирательства: путем переговоров, обмена письмами, телеграммами, факсами и др. При этом каждая из Сторон вправе претендовать на  наличие  у  нее  в  письменном  виде результатов разрешения возникших вопросов.</w:t>
      </w:r>
    </w:p>
    <w:p w:rsidR="00757E97" w:rsidRPr="00942F97" w:rsidRDefault="00757E97" w:rsidP="00757E97">
      <w:pPr>
        <w:ind w:firstLine="0"/>
        <w:rPr>
          <w:color w:val="000000"/>
        </w:rPr>
      </w:pPr>
      <w:r w:rsidRPr="00942F97">
        <w:rPr>
          <w:color w:val="000000"/>
        </w:rPr>
        <w:t>1</w:t>
      </w:r>
      <w:r>
        <w:rPr>
          <w:color w:val="000000"/>
        </w:rPr>
        <w:t>1</w:t>
      </w:r>
      <w:r w:rsidRPr="00942F97">
        <w:rPr>
          <w:color w:val="000000"/>
        </w:rPr>
        <w:t xml:space="preserve">. </w:t>
      </w:r>
      <w:proofErr w:type="gramStart"/>
      <w:r w:rsidRPr="00942F97">
        <w:rPr>
          <w:color w:val="000000"/>
        </w:rPr>
        <w:t xml:space="preserve">По всем вопросам, не нашедшим своего решения в тексте и условиях настоящего соглашения, но прямо </w:t>
      </w:r>
      <w:r w:rsidRPr="00942F97">
        <w:rPr>
          <w:color w:val="000000"/>
        </w:rPr>
        <w:lastRenderedPageBreak/>
        <w:t>или косвенно вытекающим из отношений Сторон по нему,  затрагивающих имущественные интересы и деловую репутацию Сторон соглашения, имея в виду необходимость защиты их охраняемых законом прав и интересов, Стороны настоящего соглашения будут руководствоваться нормами и положениями действующего законодательства Российской Федерации.</w:t>
      </w:r>
      <w:proofErr w:type="gramEnd"/>
    </w:p>
    <w:p w:rsidR="00757E97" w:rsidRPr="00942F97" w:rsidRDefault="00757E97" w:rsidP="00757E97">
      <w:pPr>
        <w:ind w:firstLine="0"/>
        <w:rPr>
          <w:color w:val="000000"/>
        </w:rPr>
      </w:pPr>
      <w:r w:rsidRPr="00942F97">
        <w:rPr>
          <w:color w:val="000000"/>
        </w:rPr>
        <w:t>1</w:t>
      </w:r>
      <w:r>
        <w:rPr>
          <w:color w:val="000000"/>
        </w:rPr>
        <w:t>2</w:t>
      </w:r>
      <w:r w:rsidRPr="00942F97">
        <w:rPr>
          <w:color w:val="000000"/>
        </w:rPr>
        <w:t>. Настоящее соглашение считается заключенным и вступает в силу со дня его подписания Сторонами, с которого и становится обязательным для Сторон, заключивших его. Условия настоящего соглашения применяются  к  отношениям  Сторон, возникшим только после заключения настоящего соглашения.</w:t>
      </w:r>
    </w:p>
    <w:p w:rsidR="00757E97" w:rsidRPr="00942F97" w:rsidRDefault="00757E97" w:rsidP="00757E97">
      <w:pPr>
        <w:pStyle w:val="2"/>
        <w:tabs>
          <w:tab w:val="clear" w:pos="1985"/>
        </w:tabs>
        <w:ind w:right="0"/>
        <w:rPr>
          <w:color w:val="000000"/>
        </w:rPr>
      </w:pPr>
      <w:r w:rsidRPr="00942F97">
        <w:rPr>
          <w:color w:val="000000"/>
        </w:rPr>
        <w:t>1</w:t>
      </w:r>
      <w:r>
        <w:rPr>
          <w:color w:val="000000"/>
        </w:rPr>
        <w:t>3</w:t>
      </w:r>
      <w:r w:rsidRPr="00942F97">
        <w:rPr>
          <w:color w:val="000000"/>
        </w:rPr>
        <w:t>. Настоящее соглашение действует до полного исполнения Сторонами своих обязательств по нему. Прекращение (окончание срока) действия настоящего соглашения влечет за собой прекращение обязатель</w:t>
      </w:r>
      <w:proofErr w:type="gramStart"/>
      <w:r w:rsidRPr="00942F97">
        <w:rPr>
          <w:color w:val="000000"/>
        </w:rPr>
        <w:t xml:space="preserve">ств </w:t>
      </w:r>
      <w:r>
        <w:rPr>
          <w:color w:val="000000"/>
        </w:rPr>
        <w:t xml:space="preserve"> </w:t>
      </w:r>
      <w:r w:rsidRPr="00942F97">
        <w:rPr>
          <w:color w:val="000000"/>
        </w:rPr>
        <w:t>Ст</w:t>
      </w:r>
      <w:proofErr w:type="gramEnd"/>
      <w:r w:rsidRPr="00942F97">
        <w:rPr>
          <w:color w:val="000000"/>
        </w:rPr>
        <w:t xml:space="preserve">орон по нему,  но не освобождает Стороны соглашения от ответственности за его нарушения,  если таковые  имели  место при исполнении условий настоящего соглашения. </w:t>
      </w:r>
    </w:p>
    <w:p w:rsidR="00757E97" w:rsidRPr="00942F97" w:rsidRDefault="00757E97" w:rsidP="00757E97">
      <w:pPr>
        <w:ind w:firstLine="0"/>
        <w:rPr>
          <w:color w:val="000000"/>
        </w:rPr>
      </w:pPr>
      <w:r w:rsidRPr="00942F97">
        <w:rPr>
          <w:color w:val="000000"/>
        </w:rPr>
        <w:t>1</w:t>
      </w:r>
      <w:r>
        <w:rPr>
          <w:color w:val="000000"/>
        </w:rPr>
        <w:t>4</w:t>
      </w:r>
      <w:r w:rsidRPr="00942F97">
        <w:rPr>
          <w:color w:val="000000"/>
        </w:rPr>
        <w:t>. Споры, которые могут возникнуть при исполнении условий настоящего соглашения, и которые Стороны не смогут разрешить в порядке досудебного разбирательства, подлежат рассмотрению в Арбитражном суде.</w:t>
      </w:r>
    </w:p>
    <w:p w:rsidR="00757E97" w:rsidRPr="00942F97" w:rsidRDefault="00757E97" w:rsidP="00757E97">
      <w:pPr>
        <w:pStyle w:val="2"/>
        <w:tabs>
          <w:tab w:val="clear" w:pos="1985"/>
        </w:tabs>
        <w:ind w:right="0"/>
        <w:rPr>
          <w:color w:val="000000"/>
        </w:rPr>
      </w:pPr>
      <w:r w:rsidRPr="00942F97">
        <w:rPr>
          <w:color w:val="000000"/>
        </w:rPr>
        <w:t>1</w:t>
      </w:r>
      <w:r>
        <w:rPr>
          <w:color w:val="000000"/>
        </w:rPr>
        <w:t>5</w:t>
      </w:r>
      <w:r w:rsidRPr="00942F97">
        <w:rPr>
          <w:color w:val="000000"/>
        </w:rPr>
        <w:t xml:space="preserve">. Настоящее соглашение составлено </w:t>
      </w:r>
      <w:proofErr w:type="gramStart"/>
      <w:r w:rsidRPr="00942F97">
        <w:rPr>
          <w:color w:val="000000"/>
        </w:rPr>
        <w:t xml:space="preserve">на </w:t>
      </w:r>
      <w:r>
        <w:rPr>
          <w:color w:val="000000"/>
        </w:rPr>
        <w:t>двух</w:t>
      </w:r>
      <w:r w:rsidRPr="00942F97">
        <w:rPr>
          <w:color w:val="000000"/>
        </w:rPr>
        <w:t xml:space="preserve"> страницах в двух экземплярах по одному для каждой из Сторон</w:t>
      </w:r>
      <w:proofErr w:type="gramEnd"/>
      <w:r w:rsidRPr="00942F97">
        <w:rPr>
          <w:color w:val="000000"/>
        </w:rPr>
        <w:t xml:space="preserve"> соглашения, причем все экземпляры имеют равную правовую силу.</w:t>
      </w:r>
    </w:p>
    <w:p w:rsidR="00757E97" w:rsidRPr="00942F97" w:rsidRDefault="00757E97" w:rsidP="00757E97">
      <w:pPr>
        <w:widowControl/>
        <w:tabs>
          <w:tab w:val="left" w:pos="180"/>
        </w:tabs>
        <w:ind w:firstLine="0"/>
        <w:jc w:val="center"/>
      </w:pPr>
    </w:p>
    <w:p w:rsidR="00757E97" w:rsidRPr="00942F97" w:rsidRDefault="00757E97" w:rsidP="00757E97">
      <w:pPr>
        <w:widowControl/>
        <w:tabs>
          <w:tab w:val="left" w:pos="180"/>
        </w:tabs>
        <w:ind w:firstLine="0"/>
        <w:jc w:val="center"/>
        <w:rPr>
          <w:b/>
          <w:bCs/>
        </w:rPr>
      </w:pPr>
      <w:r w:rsidRPr="00942F97">
        <w:rPr>
          <w:b/>
          <w:bCs/>
        </w:rPr>
        <w:t>ЮРИДИЧЕСКИЕ АДРЕСА, БАНКОВСКИЕ РЕКВИЗИТЫ И ПОДПИСИ СТОРОН</w:t>
      </w:r>
    </w:p>
    <w:p w:rsidR="00757E97" w:rsidRPr="00942F97" w:rsidRDefault="00757E97" w:rsidP="00757E97">
      <w:pPr>
        <w:widowControl/>
        <w:tabs>
          <w:tab w:val="left" w:pos="180"/>
        </w:tabs>
        <w:ind w:firstLine="0"/>
        <w:jc w:val="center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03"/>
        <w:gridCol w:w="5245"/>
      </w:tblGrid>
      <w:tr w:rsidR="00757E97" w:rsidRPr="00942F97" w:rsidTr="001F44E9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57E97" w:rsidRPr="00942F97" w:rsidRDefault="00757E97" w:rsidP="001F44E9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</w:rPr>
              <w:t>Организатор торгов: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57E97" w:rsidRPr="00942F97" w:rsidRDefault="00757E97" w:rsidP="001F44E9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  <w:snapToGrid w:val="0"/>
              </w:rPr>
              <w:t>Претендент на участие в торгах</w:t>
            </w:r>
            <w:r w:rsidRPr="00942F97">
              <w:rPr>
                <w:b/>
                <w:bCs/>
              </w:rPr>
              <w:t>:</w:t>
            </w:r>
          </w:p>
        </w:tc>
      </w:tr>
      <w:tr w:rsidR="00757E97" w:rsidRPr="00942F97" w:rsidTr="001F44E9">
        <w:trPr>
          <w:trHeight w:val="2836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57E97" w:rsidRDefault="00757E97" w:rsidP="001F44E9">
            <w:pPr>
              <w:widowControl/>
              <w:tabs>
                <w:tab w:val="left" w:pos="180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финансовый</w:t>
            </w:r>
            <w:r w:rsidRPr="00942F97">
              <w:rPr>
                <w:b/>
                <w:bCs/>
              </w:rPr>
              <w:t xml:space="preserve"> управляющий </w:t>
            </w:r>
          </w:p>
          <w:p w:rsidR="00757E97" w:rsidRPr="007E3C8D" w:rsidRDefault="00757E97" w:rsidP="001F44E9">
            <w:pPr>
              <w:widowControl/>
              <w:tabs>
                <w:tab w:val="left" w:pos="180"/>
              </w:tabs>
              <w:ind w:firstLine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</w:rPr>
              <w:t>Липинского</w:t>
            </w:r>
            <w:proofErr w:type="spellEnd"/>
            <w:r>
              <w:rPr>
                <w:b/>
              </w:rPr>
              <w:t xml:space="preserve"> Валерия Викторовича</w:t>
            </w:r>
          </w:p>
          <w:p w:rsidR="00757E97" w:rsidRPr="00942F97" w:rsidRDefault="00757E97" w:rsidP="001F44E9">
            <w:pPr>
              <w:widowControl/>
              <w:tabs>
                <w:tab w:val="left" w:pos="18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</w:rPr>
              <w:t>Бирюков Александр Петрович</w:t>
            </w:r>
          </w:p>
          <w:p w:rsidR="00757E97" w:rsidRPr="00742923" w:rsidRDefault="00757E97" w:rsidP="001F44E9">
            <w:r w:rsidRPr="00742923">
              <w:t>Получатель:</w:t>
            </w:r>
          </w:p>
          <w:p w:rsidR="00CD0573" w:rsidRPr="00323456" w:rsidRDefault="00CD0573" w:rsidP="00CD0573">
            <w:pPr>
              <w:ind w:left="851"/>
            </w:pPr>
            <w:proofErr w:type="spellStart"/>
            <w:r>
              <w:t>Липинский</w:t>
            </w:r>
            <w:proofErr w:type="spellEnd"/>
            <w:r>
              <w:t xml:space="preserve"> Валерий Викторович</w:t>
            </w:r>
          </w:p>
          <w:p w:rsidR="00CD0573" w:rsidRDefault="00CD0573" w:rsidP="00CD0573">
            <w:pPr>
              <w:ind w:left="851"/>
            </w:pPr>
            <w:r w:rsidRPr="00323456">
              <w:t xml:space="preserve">ИНН </w:t>
            </w:r>
            <w:r>
              <w:t xml:space="preserve">420505059835 </w:t>
            </w:r>
          </w:p>
          <w:p w:rsidR="00CD0573" w:rsidRPr="00323456" w:rsidRDefault="00CD0573" w:rsidP="00CD0573">
            <w:pPr>
              <w:ind w:left="851"/>
            </w:pPr>
            <w:r w:rsidRPr="00323456">
              <w:t xml:space="preserve">Счет № </w:t>
            </w:r>
            <w:r>
              <w:t>40817810926005455466</w:t>
            </w:r>
          </w:p>
          <w:p w:rsidR="00CD0573" w:rsidRPr="00323456" w:rsidRDefault="00CD0573" w:rsidP="00CD0573">
            <w:pPr>
              <w:ind w:left="851"/>
            </w:pPr>
            <w:r w:rsidRPr="00323456">
              <w:t>Банк получателя</w:t>
            </w:r>
          </w:p>
          <w:p w:rsidR="00CD0573" w:rsidRPr="00323456" w:rsidRDefault="00CD0573" w:rsidP="00CD0573">
            <w:pPr>
              <w:ind w:left="851"/>
            </w:pPr>
            <w:r>
              <w:t xml:space="preserve">ПАО Сбербанк </w:t>
            </w:r>
            <w:proofErr w:type="spellStart"/>
            <w:r>
              <w:t>д</w:t>
            </w:r>
            <w:proofErr w:type="spellEnd"/>
            <w:r>
              <w:t>/о</w:t>
            </w:r>
            <w:r w:rsidRPr="00323456">
              <w:t xml:space="preserve"> № 8615</w:t>
            </w:r>
            <w:r>
              <w:t>/0456</w:t>
            </w:r>
            <w:r w:rsidRPr="00323456">
              <w:t xml:space="preserve"> г. Кемерово</w:t>
            </w:r>
          </w:p>
          <w:p w:rsidR="00CD0573" w:rsidRPr="00323456" w:rsidRDefault="00CD0573" w:rsidP="00CD0573">
            <w:pPr>
              <w:ind w:left="851"/>
            </w:pPr>
            <w:r w:rsidRPr="00323456">
              <w:t>БИК 043207612</w:t>
            </w:r>
          </w:p>
          <w:p w:rsidR="00CD0573" w:rsidRDefault="00CD0573" w:rsidP="00CD0573">
            <w:pPr>
              <w:spacing w:line="200" w:lineRule="exact"/>
              <w:contextualSpacing/>
            </w:pPr>
            <w:r>
              <w:t xml:space="preserve">                 </w:t>
            </w:r>
            <w:proofErr w:type="spellStart"/>
            <w:r w:rsidRPr="00323456">
              <w:t>Кор</w:t>
            </w:r>
            <w:proofErr w:type="spellEnd"/>
            <w:r w:rsidRPr="00323456">
              <w:t>. Счет 30101810200000000612</w:t>
            </w:r>
          </w:p>
          <w:p w:rsidR="00757E97" w:rsidRPr="00742923" w:rsidRDefault="00CD0573" w:rsidP="00CD0573">
            <w:r w:rsidRPr="00323456">
              <w:t>ИНН 7707083893   КПП 420502002</w:t>
            </w:r>
            <w:r w:rsidR="00757E97">
              <w:t>.</w:t>
            </w:r>
          </w:p>
          <w:p w:rsidR="00757E97" w:rsidRPr="00742923" w:rsidRDefault="00757E97" w:rsidP="001F44E9">
            <w:pPr>
              <w:widowControl/>
              <w:tabs>
                <w:tab w:val="left" w:pos="180"/>
              </w:tabs>
              <w:ind w:firstLine="0"/>
            </w:pPr>
          </w:p>
          <w:p w:rsidR="00757E97" w:rsidRPr="00742923" w:rsidRDefault="00757E97" w:rsidP="001F44E9">
            <w:pPr>
              <w:widowControl/>
              <w:tabs>
                <w:tab w:val="left" w:pos="180"/>
              </w:tabs>
              <w:ind w:firstLine="0"/>
            </w:pPr>
            <w:r>
              <w:t>финансовый</w:t>
            </w:r>
          </w:p>
          <w:p w:rsidR="00757E97" w:rsidRPr="00942F97" w:rsidRDefault="00757E97" w:rsidP="001F44E9">
            <w:pPr>
              <w:widowControl/>
              <w:tabs>
                <w:tab w:val="left" w:pos="180"/>
              </w:tabs>
              <w:ind w:firstLine="0"/>
            </w:pPr>
            <w:r w:rsidRPr="00742923">
              <w:t>управляющий           ______________          А.П. Бирюков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57E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Pr="00942F97" w:rsidRDefault="00757E97" w:rsidP="001F44E9">
            <w:pPr>
              <w:tabs>
                <w:tab w:val="left" w:pos="180"/>
              </w:tabs>
              <w:ind w:firstLine="0"/>
              <w:jc w:val="center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  <w:r>
              <w:t xml:space="preserve">                       </w:t>
            </w:r>
          </w:p>
          <w:p w:rsidR="00757E97" w:rsidRDefault="00757E97" w:rsidP="001F44E9">
            <w:pPr>
              <w:tabs>
                <w:tab w:val="left" w:pos="180"/>
              </w:tabs>
              <w:ind w:firstLine="0"/>
            </w:pPr>
          </w:p>
          <w:p w:rsidR="00757E97" w:rsidRPr="00942F97" w:rsidRDefault="00757E97" w:rsidP="001F44E9">
            <w:pPr>
              <w:tabs>
                <w:tab w:val="left" w:pos="180"/>
              </w:tabs>
              <w:ind w:firstLine="0"/>
              <w:rPr>
                <w:b/>
                <w:bCs/>
              </w:rPr>
            </w:pPr>
            <w:r>
              <w:t xml:space="preserve">                         ____________________ (                                 )</w:t>
            </w:r>
            <w:r w:rsidRPr="00942F97">
              <w:t xml:space="preserve"> </w:t>
            </w:r>
            <w:r>
              <w:t xml:space="preserve">           </w:t>
            </w:r>
          </w:p>
        </w:tc>
      </w:tr>
      <w:tr w:rsidR="00757E97" w:rsidRPr="00942F97" w:rsidTr="001F44E9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57E97" w:rsidRPr="00942F97" w:rsidRDefault="00757E97" w:rsidP="001F44E9">
            <w:pPr>
              <w:widowControl/>
              <w:tabs>
                <w:tab w:val="left" w:pos="180"/>
                <w:tab w:val="left" w:pos="360"/>
              </w:tabs>
              <w:ind w:firstLine="0"/>
            </w:pPr>
            <w:r w:rsidRPr="00942F97">
              <w:t xml:space="preserve">       </w:t>
            </w:r>
            <w:r>
              <w:t xml:space="preserve">                            </w:t>
            </w:r>
            <w:proofErr w:type="spellStart"/>
            <w:r>
              <w:t>мп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57E97" w:rsidRPr="00942F97" w:rsidRDefault="00757E97" w:rsidP="001F44E9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</w:pPr>
            <w:proofErr w:type="spellStart"/>
            <w:r>
              <w:t>мп</w:t>
            </w:r>
            <w:proofErr w:type="spellEnd"/>
          </w:p>
        </w:tc>
      </w:tr>
    </w:tbl>
    <w:p w:rsidR="00757E97" w:rsidRDefault="00757E97" w:rsidP="00757E97"/>
    <w:p w:rsidR="00746728" w:rsidRDefault="00746728"/>
    <w:sectPr w:rsidR="00746728" w:rsidSect="00746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16D92"/>
    <w:multiLevelType w:val="hybridMultilevel"/>
    <w:tmpl w:val="E87A25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savePreviewPicture/>
  <w:compat/>
  <w:rsids>
    <w:rsidRoot w:val="00757E97"/>
    <w:rsid w:val="00021906"/>
    <w:rsid w:val="000416FF"/>
    <w:rsid w:val="000A5C67"/>
    <w:rsid w:val="000E39F7"/>
    <w:rsid w:val="001A2D59"/>
    <w:rsid w:val="001C309B"/>
    <w:rsid w:val="001D6FBC"/>
    <w:rsid w:val="00271BC9"/>
    <w:rsid w:val="002A2660"/>
    <w:rsid w:val="002A7A44"/>
    <w:rsid w:val="003112FC"/>
    <w:rsid w:val="003B0316"/>
    <w:rsid w:val="00435A4E"/>
    <w:rsid w:val="0049042E"/>
    <w:rsid w:val="00497141"/>
    <w:rsid w:val="004B2AD3"/>
    <w:rsid w:val="00507344"/>
    <w:rsid w:val="005663C1"/>
    <w:rsid w:val="005B0EA2"/>
    <w:rsid w:val="006E2BA4"/>
    <w:rsid w:val="006E5ADF"/>
    <w:rsid w:val="00746728"/>
    <w:rsid w:val="00751863"/>
    <w:rsid w:val="00757E97"/>
    <w:rsid w:val="007736D5"/>
    <w:rsid w:val="008361A9"/>
    <w:rsid w:val="008660E9"/>
    <w:rsid w:val="0095069E"/>
    <w:rsid w:val="00970647"/>
    <w:rsid w:val="009B3321"/>
    <w:rsid w:val="009E0139"/>
    <w:rsid w:val="009F29A9"/>
    <w:rsid w:val="00A20C12"/>
    <w:rsid w:val="00AB3B0A"/>
    <w:rsid w:val="00AF4607"/>
    <w:rsid w:val="00B9048E"/>
    <w:rsid w:val="00BC4F14"/>
    <w:rsid w:val="00BD0F19"/>
    <w:rsid w:val="00BE751D"/>
    <w:rsid w:val="00BF770E"/>
    <w:rsid w:val="00C7753C"/>
    <w:rsid w:val="00CB7211"/>
    <w:rsid w:val="00CD0573"/>
    <w:rsid w:val="00D02879"/>
    <w:rsid w:val="00D06C81"/>
    <w:rsid w:val="00D218ED"/>
    <w:rsid w:val="00D512E2"/>
    <w:rsid w:val="00D53026"/>
    <w:rsid w:val="00D54D28"/>
    <w:rsid w:val="00DA1A9E"/>
    <w:rsid w:val="00E17C9C"/>
    <w:rsid w:val="00E21B72"/>
    <w:rsid w:val="00E8596E"/>
    <w:rsid w:val="00EF59D4"/>
    <w:rsid w:val="00F53D74"/>
    <w:rsid w:val="00FD63BF"/>
    <w:rsid w:val="00FE370E"/>
    <w:rsid w:val="00FF5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97"/>
    <w:pPr>
      <w:widowControl w:val="0"/>
      <w:autoSpaceDE w:val="0"/>
      <w:autoSpaceDN w:val="0"/>
      <w:spacing w:after="0" w:line="240" w:lineRule="auto"/>
      <w:ind w:firstLine="4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7E97"/>
    <w:pPr>
      <w:keepNext/>
      <w:ind w:firstLine="0"/>
      <w:outlineLv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7E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757E97"/>
    <w:pPr>
      <w:ind w:firstLine="0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757E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757E97"/>
    <w:pPr>
      <w:tabs>
        <w:tab w:val="left" w:pos="1985"/>
      </w:tabs>
      <w:ind w:right="-1" w:firstLine="0"/>
    </w:pPr>
  </w:style>
  <w:style w:type="character" w:customStyle="1" w:styleId="20">
    <w:name w:val="Основной текст 2 Знак"/>
    <w:basedOn w:val="a0"/>
    <w:link w:val="2"/>
    <w:uiPriority w:val="99"/>
    <w:rsid w:val="00757E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rsid w:val="00757E97"/>
    <w:pPr>
      <w:widowControl/>
      <w:ind w:firstLine="0"/>
      <w:jc w:val="left"/>
    </w:pPr>
    <w:rPr>
      <w:b/>
      <w:bCs/>
    </w:rPr>
  </w:style>
  <w:style w:type="character" w:customStyle="1" w:styleId="30">
    <w:name w:val="Основной текст 3 Знак"/>
    <w:basedOn w:val="a0"/>
    <w:link w:val="3"/>
    <w:uiPriority w:val="99"/>
    <w:rsid w:val="00757E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5">
    <w:name w:val="Table Grid"/>
    <w:basedOn w:val="a1"/>
    <w:uiPriority w:val="99"/>
    <w:rsid w:val="0075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uiPriority w:val="99"/>
    <w:rsid w:val="0075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s4BLfI58CUfkRfflemVNB8OAfgZHenazaUruE22l800=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fRoud8RYnG+/DCbz/qp+n28MOVdIy/gKk/ArHnwu8hy2MnlewkYsyC/JrITsqo/vk9IibCAq
    TtG6GqDTKtH/Wg==
  </SignatureValue>
  <KeyInfo>
    <X509Data>
      <X509Certificate>
          MIIIpDCCCFOgAwIBAgIRAK9j4HrEDMmA6BHL1V08cQ8wCAYGKoUDAgIDMIIBcTEeMBwGCSqG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VQQDDCDQkNCeICLQn9CkICLQodCa0JEg0JrQvtC90YLRg9GAIjAeFw0xODEwMjIwNzEyMDFa
          Fw0xOTEwMjIwNzIwMDBaMIIBODE9MDsGA1UEAx40BBEEOARABE4EOgQ+BDIAIAQQBDsENQQ6
          BEEEMAQ9BDQEQAAgBB8ENQRCBEAEPgQyBDgERzEXMBUGA1UEBB4OBBEEOARABE4EOgQ+BDIx
          LTArBgNVBCoeJAQQBDsENQQ6BEEEMAQ9BDQEQAAgBB8ENQRCBEAEPgQyBDgERzELMAkGA1UE
          BhMCUlUxNTAzBgNVBAgeLAA0ADIAIAQaBDUEPAQ1BEAEPgQyBEEEOgQwBE8AIAQ+BDEEOwQw
          BEEEQgRMMRkwFwYDVQQHHhAEGgQ1BDwENQRABD4EMgQ+MRYwFAYFKoUDZAMSCzAzNDI0Mjkz
          MzI3MRowGAYIKoUDA4EDAQESDDQyMDkwMDQzODMwNTEcMBoGCSqGSIb3DQEJARYNYmlhbHBA
          bWFpbC5ydTBjMBwGBiqFAwICEzASBgcqhQMCAiQABgcqhQMCAh4BA0MABEB0riLPer0gJYqc
          0LLYng5tzQzDttfAoYWzE6aQNfgIWIhJ6c37UU72ZzGXfT4tiiHZ42BQ3jjM2RF9acMXobNh
          o4IE9zCCBPMwDgYDVR0PAQH/BAQDAgTwMBgGA1UdEQQRMA+BDWJpYWxwQG1haWwucnUwEwYD
          VR0gBAwwCjAIBgYqhQNkcQEwOQYDVR0lBDIwMAYIKwYBBQUHAwIGByqFAwICIgYGCCsGAQUF
          BwMEBggqhQMDBQoCDAYHKoUDAwcIATCCAYYGA1UdIwSCAX0wggF5gBSAcM8+LuR5s0SId0kO
          VUcW8MOt1qGCAVKkggFOMIIBSjEeMBwGCSqGSIb3DQEJARYPZGl0QG1pbnN2eWF6LnJ1MQsw
          CQYDVQQGEwJSVTEcMBoGA1UECAwTNzcg0LMuINCc0L7RgdC60LLQsDEVMBMGA1UEBwwM0JzQ
          vtGB0LrQstCwMT8wPQYDVQQJDDYxMjUzNzUg0LMuINCc0L7RgdC60LLQsCwg0YPQuy4g0KLQ
          stC10YDRgdC60LDRjywg0LQuIDcxLDAqBgNVBAoMI9Cc0LjQvdC60L7QvNGB0LLRj9C30Ywg
          0KDQvtGB0YHQuNC4MRgwFgYFKoUDZAESDTEwNDc3MDIwMjY3MDExGjAYBggqhQMDgQMBARIM
          MDA3NzEwNDc0Mzc1MUEwPwYDVQQDDDjQk9C+0LvQvtCy0L3QvtC5INGD0LTQvtGB0YLQvtCy
          0LXRgNGP0Y7RidC40Lkg0YbQtdC90YLRgIILAO1zzK4AAAAAAXowHQYDVR0OBBYEFBLkA0Lg
          lS/1GinEKNcNsuM+NE6PMCsGA1UdEAQkMCKADzIwMTgxMDIyMDcxMjAwWoEPMjAyMDAxMjIw
          NzEyMDBaMIIBMwYFKoUDZHAEggEoMIIBJAwrItCa0YDQuNC/0YLQvtCf0YDQviBDU1AiICjQ
          stC10YDRgdC40Y8gNC4wKQxTItCj0LTQvtGB0YLQvtCy0LXRgNGP0Y7RidC40Lkg0YbQtdC9
          0YLRgCAi0JrRgNC40L/RgtC+0J/RgNC+INCj0KYiINCy0LXRgNGB0LjQuCAyLjAMT9Ch0LXR
          gNGC0LjRhNC40LrQsNGCINGB0L7QvtGC0LLQtdGC0YHRgtCy0LjRjyDihJYg0KHQpC8xMjQt
          Mjg2NCDQvtGCIDIwLjAzLjIwMTYMT9Ch0LXRgNGC0LjRhNC40LrQsNGCINGB0L7QvtGC0LLQ
          tdGC0YHRgtCy0LjRjyDihJYg0KHQpC8xMjgtMjk4MyDQvtGCIDE4LjExLjIwMTYwIwYFKoUD
          ZG8EGgwYItCa0YDQuNC/0YLQvtCf0YDQviBDU1AiMHQGA1UdHwRtMGswM6AxoC+GLWh0dHA6
          Ly9jZHAuc2tia29udHVyLnJ1L2NkcC9rb250dXItcS0yMDE3LmNybDA0oDKgMIYuaHR0cDov
          L2NkcDIuc2tia29udHVyLnJ1L2NkcC9rb250dXItcS0yMDE3LmNybDCBzgYIKwYBBQUHAQEE
          gcEwgb4wMwYIKwYBBQUHMAGGJ2h0dHA6Ly9wa2kuc2tia29udHVyLnJ1L29jc3BxMi9vY3Nw
          LnNyZjBCBggrBgEFBQcwAoY2aHR0cDovL2NkcC5za2Jrb250dXIucnUvY2VydGlmaWNhdGVz
          L2tvbnR1ci1xLTIwMTcuY3J0MEMGCCsGAQUFBzAChjdodHRwOi8vY2RwMi5za2Jrb250dXIu
          cnUvY2VydGlmaWNhdGVzL2tvbnR1ci1xLTIwMTcuY3J0MAgGBiqFAwICAwNBAOOO6sMPOPuy
          ZNpIvCEjAg2EEz2yhp2KuEVkQJZTy7YxIkWbuzxdK0PNs9VXSxL38jJxxosbKivIy6v/A7GZ
          /lA=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JmiRLS6PGQZowPXUJeqFxPHJskk=</DigestValue>
      </Reference>
      <Reference URI="/word/fontTable.xml?ContentType=application/vnd.openxmlformats-officedocument.wordprocessingml.fontTable+xml">
        <DigestMethod Algorithm="http://www.w3.org/2000/09/xmldsig#sha1"/>
        <DigestValue>EcwV2PKkZYgb+be1obaFeS/olsg=</DigestValue>
      </Reference>
      <Reference URI="/word/numbering.xml?ContentType=application/vnd.openxmlformats-officedocument.wordprocessingml.numbering+xml">
        <DigestMethod Algorithm="http://www.w3.org/2000/09/xmldsig#sha1"/>
        <DigestValue>Dkxh+YJm6muhLGuzdLbRnSgqv+8=</DigestValue>
      </Reference>
      <Reference URI="/word/settings.xml?ContentType=application/vnd.openxmlformats-officedocument.wordprocessingml.settings+xml">
        <DigestMethod Algorithm="http://www.w3.org/2000/09/xmldsig#sha1"/>
        <DigestValue>8qrm/Sh8YMu27u4RPgERMAVydgc=</DigestValue>
      </Reference>
      <Reference URI="/word/styles.xml?ContentType=application/vnd.openxmlformats-officedocument.wordprocessingml.styles+xml">
        <DigestMethod Algorithm="http://www.w3.org/2000/09/xmldsig#sha1"/>
        <DigestValue>wyNUpVi3iOLJIwYoft2Cz7TAsHg=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2019-04-19T08:03:34Z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913</Words>
  <Characters>5206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2019-04-19T08:03:00Z</dcterms:created>
  <dcterms:modified xsi:type="dcterms:W3CDTF">2019-04-19T08:03:00Z</dcterms:modified>
</cp:coreProperties>
</file>