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9E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59E4" w:rsidRDefault="003359E4" w:rsidP="00ED7965">
      <w:pPr>
        <w:ind w:left="142"/>
      </w:pPr>
    </w:p>
    <w:p w:rsidR="003359E4" w:rsidRDefault="003359E4" w:rsidP="00ED7965">
      <w:pPr>
        <w:ind w:left="142"/>
      </w:pPr>
    </w:p>
    <w:p w:rsidR="003359E4" w:rsidRDefault="003359E4" w:rsidP="00ED7965">
      <w:pPr>
        <w:ind w:left="142"/>
      </w:pPr>
    </w:p>
    <w:p w:rsidR="003359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59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8128C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359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359E4" w:rsidRDefault="003359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59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№СТП-2422/2</w:t>
      </w:r>
    </w:p>
    <w:p w:rsidR="003359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359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359E4" w:rsidRDefault="008128C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3359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128C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359E4" w:rsidRDefault="003359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59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2017-12-28 12:00:00 (время московское)</w:t>
      </w:r>
    </w:p>
    <w:p w:rsidR="003359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59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59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359E4" w:rsidRDefault="003359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59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59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59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59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9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9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65 300 кв. м., кад.№69:10:0000024:534,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Решением АС Тверской области по делу А66-8848/2017 не вступившим в законную силу часть земельного участка площадью 703 кв. м. изъята для государственных нужд. Уменьшение площади участка не является основанием для уменьшения покупной цены имущества. Имущество находи</w:t>
            </w:r>
            <w:r w:rsidR="00A036B4">
              <w:rPr>
                <w:rFonts w:ascii="Times New Roman" w:hAnsi="Times New Roman"/>
                <w:sz w:val="24"/>
                <w:szCs w:val="24"/>
              </w:rPr>
              <w:t xml:space="preserve">тся в залоге </w:t>
            </w:r>
            <w:proofErr w:type="gramStart"/>
            <w:r w:rsidR="00A036B4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A036B4">
              <w:rPr>
                <w:rFonts w:ascii="Times New Roman" w:hAnsi="Times New Roman"/>
                <w:sz w:val="24"/>
                <w:szCs w:val="24"/>
              </w:rPr>
              <w:t xml:space="preserve"> КБ «Союзный»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73602000.00</w:t>
            </w:r>
          </w:p>
        </w:tc>
      </w:tr>
    </w:tbl>
    <w:p w:rsidR="003359E4" w:rsidRDefault="003359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59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359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359E4" w:rsidRDefault="003359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359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359E4" w:rsidRDefault="003359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59E4" w:rsidRPr="00A036B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036B4"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8128C7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 w:rsidRPr="00A036B4">
        <w:rPr>
          <w:rFonts w:ascii="Times New Roman" w:hAnsi="Times New Roman"/>
          <w:sz w:val="24"/>
          <w:szCs w:val="24"/>
        </w:rPr>
        <w:t xml:space="preserve">должника </w:t>
      </w:r>
      <w:r w:rsidR="008128C7">
        <w:rPr>
          <w:rFonts w:ascii="Times New Roman" w:hAnsi="Times New Roman"/>
          <w:b/>
          <w:sz w:val="24"/>
          <w:szCs w:val="24"/>
        </w:rPr>
        <w:t>Общества</w:t>
      </w:r>
      <w:r w:rsidRPr="00A036B4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A036B4"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 w:rsidRPr="00A036B4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bookmarkEnd w:id="0"/>
      <w:r w:rsidR="008128C7">
        <w:rPr>
          <w:rFonts w:ascii="Times New Roman" w:hAnsi="Times New Roman"/>
          <w:sz w:val="24"/>
          <w:szCs w:val="24"/>
        </w:rPr>
        <w:t>по л</w:t>
      </w:r>
      <w:r w:rsidRPr="00A036B4">
        <w:rPr>
          <w:rFonts w:ascii="Times New Roman" w:hAnsi="Times New Roman"/>
          <w:sz w:val="24"/>
          <w:szCs w:val="24"/>
        </w:rPr>
        <w:t>от</w:t>
      </w:r>
      <w:r w:rsidR="008128C7">
        <w:rPr>
          <w:rFonts w:ascii="Times New Roman" w:hAnsi="Times New Roman"/>
          <w:sz w:val="24"/>
          <w:szCs w:val="24"/>
        </w:rPr>
        <w:t>у</w:t>
      </w:r>
      <w:r w:rsidRPr="00A036B4">
        <w:rPr>
          <w:rFonts w:ascii="Times New Roman" w:hAnsi="Times New Roman"/>
          <w:sz w:val="24"/>
          <w:szCs w:val="24"/>
        </w:rPr>
        <w:t xml:space="preserve"> №2, </w:t>
      </w:r>
      <w:r w:rsidRPr="00A036B4">
        <w:rPr>
          <w:rFonts w:ascii="Times New Roman" w:hAnsi="Times New Roman"/>
          <w:b/>
          <w:sz w:val="24"/>
          <w:szCs w:val="24"/>
          <w:u w:val="single"/>
        </w:rPr>
        <w:lastRenderedPageBreak/>
        <w:t>несостоявшимся</w:t>
      </w:r>
      <w:r w:rsidRPr="00A036B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359E4" w:rsidRPr="00A036B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B34" w:rsidRDefault="00471B34" w:rsidP="00ED7965">
      <w:pPr>
        <w:spacing w:after="0" w:line="240" w:lineRule="auto"/>
      </w:pPr>
      <w:r>
        <w:separator/>
      </w:r>
    </w:p>
  </w:endnote>
  <w:endnote w:type="continuationSeparator" w:id="0">
    <w:p w:rsidR="00471B34" w:rsidRDefault="00471B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E4" w:rsidRDefault="003359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E4" w:rsidRDefault="003359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E4" w:rsidRDefault="003359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B34" w:rsidRDefault="00471B34" w:rsidP="00ED7965">
      <w:pPr>
        <w:spacing w:after="0" w:line="240" w:lineRule="auto"/>
      </w:pPr>
      <w:r>
        <w:separator/>
      </w:r>
    </w:p>
  </w:footnote>
  <w:footnote w:type="continuationSeparator" w:id="0">
    <w:p w:rsidR="00471B34" w:rsidRDefault="00471B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E4" w:rsidRDefault="008128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E4" w:rsidRDefault="008128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9E4" w:rsidRDefault="008128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59E4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1B34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28C7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36B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yj3+ryMrxRms/PowFvN5LrddbnH99B9HIWum75YLE7w=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+KjAhVlYOfeHBZc9ECGODK+dRaW2WBpURzdnAa6bFYM=</DigestValue>
    </Reference>
  </SignedInfo>
  <SignatureValue>N+M8wCDtfcKl4A332pymlG6kGwE7rVXc8KAxz4/JMRrIQILXIXz4HDc4eLl0gfbf
mLiTkusT7X9j/t4ep8feMw==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Z5zWPQjZCpfWC/VjTmtIL02oXQU=</DigestValue>
      </Reference>
      <Reference URI="/word/endnotes.xml?ContentType=application/vnd.openxmlformats-officedocument.wordprocessingml.endnotes+xml">
        <DigestMethod Algorithm="http://www.w3.org/2000/09/xmldsig#sha1"/>
        <DigestValue>ostZR5Utplfn4mmzDZWCsimGlH0=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u8W6k9c78tiOPugr4pvCdZXs5iM=</DigestValue>
      </Reference>
      <Reference URI="/word/footer2.xml?ContentType=application/vnd.openxmlformats-officedocument.wordprocessingml.footer+xml">
        <DigestMethod Algorithm="http://www.w3.org/2000/09/xmldsig#sha1"/>
        <DigestValue>u8W6k9c78tiOPugr4pvCdZXs5iM=</DigestValue>
      </Reference>
      <Reference URI="/word/footer3.xml?ContentType=application/vnd.openxmlformats-officedocument.wordprocessingml.footer+xml">
        <DigestMethod Algorithm="http://www.w3.org/2000/09/xmldsig#sha1"/>
        <DigestValue>u8W6k9c78tiOPugr4pvCdZXs5iM=</DigestValue>
      </Reference>
      <Reference URI="/word/footnotes.xml?ContentType=application/vnd.openxmlformats-officedocument.wordprocessingml.footnotes+xml">
        <DigestMethod Algorithm="http://www.w3.org/2000/09/xmldsig#sha1"/>
        <DigestValue>fKRUMjpAhfza8WSNyVjaHdYbOa0=</DigestValue>
      </Reference>
      <Reference URI="/word/header1.xml?ContentType=application/vnd.openxmlformats-officedocument.wordprocessingml.header+xml">
        <DigestMethod Algorithm="http://www.w3.org/2000/09/xmldsig#sha1"/>
        <DigestValue>pu3sGK/spp5F8MYGlb0oQjWYTmU=</DigestValue>
      </Reference>
      <Reference URI="/word/header2.xml?ContentType=application/vnd.openxmlformats-officedocument.wordprocessingml.header+xml">
        <DigestMethod Algorithm="http://www.w3.org/2000/09/xmldsig#sha1"/>
        <DigestValue>QRn0dvFFZuG/YZe9srNSA1VAAVw=</DigestValue>
      </Reference>
      <Reference URI="/word/header3.xml?ContentType=application/vnd.openxmlformats-officedocument.wordprocessingml.header+xml">
        <DigestMethod Algorithm="http://www.w3.org/2000/09/xmldsig#sha1"/>
        <DigestValue>tF2f8oheIMEH2Hcq8BltYgp6LPA=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j61iK7EdLiyaYCbziqiATiqftgA=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2017-12-28T09:45:58Z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2017-12-28T09:45:58Z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DCC8C-68DC-4877-8E97-090E44666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2017-12-28T09:45:00Z</dcterms:modified>
</cp:coreProperties>
</file>