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3D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43D8" w:rsidRDefault="003443D8" w:rsidP="00EA619D">
      <w:pPr>
        <w:ind w:left="142"/>
      </w:pPr>
    </w:p>
    <w:p w:rsidR="003443D8" w:rsidRDefault="003443D8" w:rsidP="00EA619D">
      <w:pPr>
        <w:ind w:left="142"/>
      </w:pPr>
    </w:p>
    <w:p w:rsidR="003443D8" w:rsidRDefault="003443D8" w:rsidP="00EA619D">
      <w:pPr>
        <w:ind w:left="142"/>
      </w:pPr>
    </w:p>
    <w:p w:rsidR="003443D8" w:rsidRDefault="003443D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443D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443D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443D8" w:rsidRDefault="003443D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443D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146A1" w:rsidRPr="003146A1">
        <w:rPr>
          <w:rFonts w:ascii="Times New Roman" w:hAnsi="Times New Roman" w:cs="Times New Roman"/>
          <w:sz w:val="24"/>
          <w:szCs w:val="24"/>
        </w:rPr>
        <w:t>29.05</w:t>
      </w:r>
      <w:r w:rsidRPr="003146A1">
        <w:rPr>
          <w:rFonts w:ascii="Times New Roman" w:hAnsi="Times New Roman" w:cs="Times New Roman"/>
          <w:sz w:val="24"/>
          <w:szCs w:val="24"/>
        </w:rPr>
        <w:t>.2018</w:t>
      </w:r>
    </w:p>
    <w:p w:rsidR="003443D8" w:rsidRDefault="003443D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443D8" w:rsidRDefault="003146A1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r w:rsidR="00E2776A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Торгов»,</w:t>
      </w:r>
      <w:r w:rsidR="00E2776A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="00E2776A">
        <w:rPr>
          <w:rFonts w:ascii="Times New Roman" w:hAnsi="Times New Roman"/>
          <w:b/>
          <w:sz w:val="24"/>
          <w:szCs w:val="24"/>
        </w:rPr>
        <w:t>Государственно</w:t>
      </w:r>
      <w:r w:rsidR="008343BB" w:rsidRPr="008343BB">
        <w:rPr>
          <w:rFonts w:ascii="Times New Roman" w:hAnsi="Times New Roman"/>
          <w:b/>
          <w:sz w:val="24"/>
          <w:szCs w:val="24"/>
        </w:rPr>
        <w:t>го</w:t>
      </w:r>
      <w:r w:rsidR="00E2776A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8343BB" w:rsidRPr="008343BB">
        <w:rPr>
          <w:rFonts w:ascii="Times New Roman" w:hAnsi="Times New Roman"/>
          <w:b/>
          <w:sz w:val="24"/>
          <w:szCs w:val="24"/>
        </w:rPr>
        <w:t>го</w:t>
      </w:r>
      <w:r w:rsidR="00E2776A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8343BB" w:rsidRPr="008343BB">
        <w:rPr>
          <w:rFonts w:ascii="Times New Roman" w:hAnsi="Times New Roman"/>
          <w:b/>
          <w:sz w:val="24"/>
          <w:szCs w:val="24"/>
        </w:rPr>
        <w:t>я</w:t>
      </w:r>
      <w:r w:rsidR="00E2776A">
        <w:rPr>
          <w:rFonts w:ascii="Times New Roman" w:hAnsi="Times New Roman"/>
          <w:b/>
          <w:sz w:val="24"/>
          <w:szCs w:val="24"/>
        </w:rPr>
        <w:t xml:space="preserve"> Свердловской области «Совхоз «</w:t>
      </w:r>
      <w:proofErr w:type="spellStart"/>
      <w:r w:rsidR="00E2776A">
        <w:rPr>
          <w:rFonts w:ascii="Times New Roman" w:hAnsi="Times New Roman"/>
          <w:b/>
          <w:sz w:val="24"/>
          <w:szCs w:val="24"/>
        </w:rPr>
        <w:t>Верхнесалдинский</w:t>
      </w:r>
      <w:proofErr w:type="spellEnd"/>
      <w:r w:rsidR="00E2776A">
        <w:rPr>
          <w:rFonts w:ascii="Times New Roman" w:hAnsi="Times New Roman"/>
          <w:b/>
          <w:sz w:val="24"/>
          <w:szCs w:val="24"/>
        </w:rPr>
        <w:t>»</w:t>
      </w:r>
      <w:r w:rsidR="00E2776A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="00E2776A"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8343BB">
        <w:rPr>
          <w:rFonts w:ascii="Times New Roman" w:hAnsi="Times New Roman"/>
          <w:sz w:val="24"/>
          <w:szCs w:val="24"/>
        </w:rPr>
        <w:t xml:space="preserve">, </w:t>
      </w:r>
      <w:r w:rsidR="00E2776A">
        <w:rPr>
          <w:rFonts w:ascii="Times New Roman" w:hAnsi="Times New Roman"/>
          <w:sz w:val="24"/>
          <w:szCs w:val="24"/>
        </w:rPr>
        <w:t xml:space="preserve">№СТП-2824/1, размещено в сети Интернет на сайте </w:t>
      </w:r>
      <w:hyperlink r:id="rId10" w:history="1">
        <w:r w:rsidR="00E2776A"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 w:rsidR="00E2776A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13.05.2018, на</w:t>
      </w:r>
      <w:proofErr w:type="gramEnd"/>
      <w:r w:rsidR="00E2776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E2776A">
        <w:rPr>
          <w:rFonts w:ascii="Times New Roman" w:hAnsi="Times New Roman"/>
          <w:sz w:val="24"/>
          <w:szCs w:val="24"/>
        </w:rPr>
        <w:t>основании</w:t>
      </w:r>
      <w:proofErr w:type="gramEnd"/>
      <w:r w:rsidR="00E2776A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="00E2776A">
        <w:rPr>
          <w:rFonts w:ascii="Times New Roman" w:hAnsi="Times New Roman"/>
          <w:b/>
          <w:sz w:val="24"/>
          <w:szCs w:val="24"/>
        </w:rPr>
        <w:t>установил</w:t>
      </w:r>
      <w:r w:rsidR="00E2776A">
        <w:rPr>
          <w:rFonts w:ascii="Times New Roman" w:hAnsi="Times New Roman"/>
          <w:sz w:val="24"/>
          <w:szCs w:val="24"/>
        </w:rPr>
        <w:t>:</w:t>
      </w:r>
    </w:p>
    <w:p w:rsidR="003443D8" w:rsidRDefault="003443D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443D8" w:rsidTr="00AA3C33">
        <w:tc>
          <w:tcPr>
            <w:tcW w:w="4981" w:type="dxa"/>
          </w:tcPr>
          <w:p w:rsidR="003443D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443D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443D8" w:rsidTr="00AA3C33">
        <w:tc>
          <w:tcPr>
            <w:tcW w:w="4981" w:type="dxa"/>
          </w:tcPr>
          <w:p w:rsidR="003146A1" w:rsidRPr="003146A1" w:rsidRDefault="003146A1" w:rsidP="003146A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46A1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3146A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146A1">
              <w:rPr>
                <w:rFonts w:ascii="Times New Roman" w:hAnsi="Times New Roman"/>
                <w:sz w:val="24"/>
                <w:szCs w:val="24"/>
              </w:rPr>
              <w:t>) «2</w:t>
            </w:r>
            <w:r w:rsidR="00AA3C33" w:rsidRPr="003146A1">
              <w:rPr>
                <w:rFonts w:ascii="Times New Roman" w:hAnsi="Times New Roman"/>
                <w:sz w:val="24"/>
                <w:szCs w:val="24"/>
              </w:rPr>
              <w:t xml:space="preserve">8» </w:t>
            </w:r>
            <w:r w:rsidRPr="003146A1">
              <w:rPr>
                <w:rFonts w:ascii="Times New Roman" w:hAnsi="Times New Roman"/>
                <w:sz w:val="24"/>
                <w:szCs w:val="24"/>
              </w:rPr>
              <w:t>мая</w:t>
            </w:r>
            <w:r w:rsidR="00AA3C33" w:rsidRPr="003146A1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3443D8" w:rsidRPr="003146A1" w:rsidRDefault="00AA3C33" w:rsidP="003146A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46A1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3146A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146A1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3146A1" w:rsidRPr="003146A1">
              <w:rPr>
                <w:rFonts w:ascii="Times New Roman" w:hAnsi="Times New Roman"/>
                <w:sz w:val="24"/>
                <w:szCs w:val="24"/>
              </w:rPr>
              <w:t>«29» мая 2018г.</w:t>
            </w:r>
          </w:p>
        </w:tc>
        <w:tc>
          <w:tcPr>
            <w:tcW w:w="4800" w:type="dxa"/>
          </w:tcPr>
          <w:p w:rsidR="003443D8" w:rsidRPr="003146A1" w:rsidRDefault="003146A1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46A1">
              <w:rPr>
                <w:rFonts w:ascii="Times New Roman" w:hAnsi="Times New Roman"/>
                <w:sz w:val="24"/>
                <w:szCs w:val="24"/>
              </w:rPr>
              <w:t>11235398.5</w:t>
            </w:r>
            <w:r w:rsidR="00AA3C33" w:rsidRPr="003146A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3443D8" w:rsidRDefault="003443D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443D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2018-05-29 23:26:34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3443D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443D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443D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443D8" w:rsidTr="00AA3C33">
        <w:tc>
          <w:tcPr>
            <w:tcW w:w="2693" w:type="dxa"/>
            <w:vAlign w:val="center"/>
          </w:tcPr>
          <w:p w:rsidR="003443D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3443D8" w:rsidRDefault="00AA3C33" w:rsidP="008343BB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Сельсохозяйственные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животные, здания, сооружения, техника, оборудование, ТМЦ. Полный перечень имущества содержится в прикрепленном файле к размещенному сообщению о проведении торгов. Все сельскохозяйственные животные товарные.</w:t>
            </w:r>
          </w:p>
        </w:tc>
      </w:tr>
    </w:tbl>
    <w:p w:rsidR="003443D8" w:rsidRDefault="003443D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3443D8" w:rsidTr="00AA3C33">
        <w:tc>
          <w:tcPr>
            <w:tcW w:w="4961" w:type="dxa"/>
          </w:tcPr>
          <w:p w:rsidR="003443D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443D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443D8" w:rsidTr="00AA3C33">
        <w:tc>
          <w:tcPr>
            <w:tcW w:w="4961" w:type="dxa"/>
          </w:tcPr>
          <w:p w:rsidR="003443D8" w:rsidRPr="003146A1" w:rsidRDefault="003146A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6A1">
              <w:rPr>
                <w:rFonts w:ascii="Times New Roman" w:hAnsi="Times New Roman"/>
                <w:b/>
                <w:sz w:val="24"/>
                <w:szCs w:val="24"/>
              </w:rPr>
              <w:t>11235398.50</w:t>
            </w:r>
          </w:p>
        </w:tc>
        <w:tc>
          <w:tcPr>
            <w:tcW w:w="4820" w:type="dxa"/>
          </w:tcPr>
          <w:p w:rsidR="003443D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11351991.00</w:t>
            </w:r>
          </w:p>
        </w:tc>
      </w:tr>
    </w:tbl>
    <w:p w:rsidR="003443D8" w:rsidRDefault="003443D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43D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3443D8" w:rsidTr="00E7730E">
        <w:tc>
          <w:tcPr>
            <w:tcW w:w="1843" w:type="dxa"/>
            <w:vAlign w:val="center"/>
          </w:tcPr>
          <w:p w:rsidR="003443D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443D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443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443D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443D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443D8" w:rsidRDefault="003443D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443D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443D8" w:rsidTr="00E7730E">
        <w:tc>
          <w:tcPr>
            <w:tcW w:w="1843" w:type="dxa"/>
          </w:tcPr>
          <w:p w:rsidR="003443D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5542830"/>
            <w:r>
              <w:rPr>
                <w:rFonts w:ascii="Times New Roman" w:hAnsi="Times New Roman"/>
                <w:sz w:val="24"/>
                <w:szCs w:val="24"/>
              </w:rPr>
              <w:t>12609</w:t>
            </w:r>
          </w:p>
        </w:tc>
        <w:tc>
          <w:tcPr>
            <w:tcW w:w="4252" w:type="dxa"/>
          </w:tcPr>
          <w:p w:rsidR="003443D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"НИКИТИНСКОЕ"</w:t>
            </w:r>
          </w:p>
        </w:tc>
        <w:tc>
          <w:tcPr>
            <w:tcW w:w="992" w:type="dxa"/>
          </w:tcPr>
          <w:p w:rsidR="003443D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443D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6623108050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1156623000643</w:t>
            </w:r>
          </w:p>
        </w:tc>
      </w:tr>
      <w:bookmarkEnd w:id="0"/>
    </w:tbl>
    <w:p w:rsidR="003443D8" w:rsidRDefault="003443D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443D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443D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3443D8" w:rsidTr="00E7730E">
        <w:tc>
          <w:tcPr>
            <w:tcW w:w="1740" w:type="dxa"/>
            <w:vAlign w:val="center"/>
          </w:tcPr>
          <w:p w:rsidR="003443D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443D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443D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443D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443D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443D8" w:rsidRDefault="003443D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443D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343BB" w:rsidTr="00E7730E">
        <w:trPr>
          <w:trHeight w:val="73"/>
        </w:trPr>
        <w:tc>
          <w:tcPr>
            <w:tcW w:w="1740" w:type="dxa"/>
          </w:tcPr>
          <w:p w:rsidR="008343BB" w:rsidRDefault="008343BB" w:rsidP="009A23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12609</w:t>
            </w:r>
          </w:p>
        </w:tc>
        <w:tc>
          <w:tcPr>
            <w:tcW w:w="4355" w:type="dxa"/>
          </w:tcPr>
          <w:p w:rsidR="008343BB" w:rsidRDefault="008343BB" w:rsidP="009A23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"НИКИТИНСКОЕ"</w:t>
            </w:r>
          </w:p>
        </w:tc>
        <w:tc>
          <w:tcPr>
            <w:tcW w:w="1031" w:type="dxa"/>
          </w:tcPr>
          <w:p w:rsidR="008343BB" w:rsidRDefault="008343BB" w:rsidP="009A23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8343BB" w:rsidRDefault="008343BB" w:rsidP="009A235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6623108050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1156623000643</w:t>
            </w:r>
          </w:p>
        </w:tc>
      </w:tr>
    </w:tbl>
    <w:p w:rsidR="003443D8" w:rsidRDefault="003443D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43D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443D8" w:rsidTr="001C57F7">
        <w:trPr>
          <w:trHeight w:val="797"/>
        </w:trPr>
        <w:tc>
          <w:tcPr>
            <w:tcW w:w="2552" w:type="dxa"/>
            <w:vAlign w:val="center"/>
          </w:tcPr>
          <w:p w:rsidR="003443D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443D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443D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443D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443D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443D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443D8" w:rsidTr="001C57F7">
        <w:tc>
          <w:tcPr>
            <w:tcW w:w="2552" w:type="dxa"/>
          </w:tcPr>
          <w:p w:rsidR="003443D8" w:rsidRPr="008343BB" w:rsidRDefault="008343BB" w:rsidP="008343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3443D8" w:rsidRPr="008343BB" w:rsidRDefault="008343BB" w:rsidP="008343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3443D8" w:rsidRPr="008343BB" w:rsidRDefault="008343BB" w:rsidP="008343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3443D8" w:rsidRPr="008343BB" w:rsidRDefault="008343BB" w:rsidP="008343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3443D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443D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443D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443D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443D8" w:rsidRDefault="003443D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8343BB" w:rsidRDefault="008343B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8343BB" w:rsidRPr="008343BB" w:rsidRDefault="008343B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443D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3146A1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3443D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2AD" w:rsidRDefault="00F452AD">
      <w:pPr>
        <w:spacing w:after="0" w:line="240" w:lineRule="auto"/>
      </w:pPr>
      <w:r>
        <w:separator/>
      </w:r>
    </w:p>
  </w:endnote>
  <w:endnote w:type="continuationSeparator" w:id="0">
    <w:p w:rsidR="00F452AD" w:rsidRDefault="00F45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3D8" w:rsidRDefault="003443D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3D8" w:rsidRDefault="003443D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3D8" w:rsidRDefault="003443D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2AD" w:rsidRDefault="00F452AD">
      <w:pPr>
        <w:spacing w:after="0" w:line="240" w:lineRule="auto"/>
      </w:pPr>
      <w:r>
        <w:separator/>
      </w:r>
    </w:p>
  </w:footnote>
  <w:footnote w:type="continuationSeparator" w:id="0">
    <w:p w:rsidR="00F452AD" w:rsidRDefault="00F452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3D8" w:rsidRDefault="008343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3D8" w:rsidRDefault="008343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3D8" w:rsidRDefault="008343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146A1"/>
    <w:rsid w:val="003434BD"/>
    <w:rsid w:val="003443D8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343BB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452AD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aTFjfga9drqzs06ZFRiIkUOAucz+nAAjVS6zaKWO3h8=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fmcMBOsfc6mbePCcfBi9PXn6NK0QPYEWwWAdkxpfWdw=</DigestValue>
    </Reference>
  </SignedInfo>
  <SignatureValue>2aJOPc6GUxjQ1sYDIIDrUbStsWDDE1nC35rwpNO1wawjBwcuAcHEVgTkhyqQFyvb
LQOoUwW/ptmfs1Q0c84GDw==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dE2jHe+ZuVwaw028KrRXc3RIPRY=</DigestValue>
      </Reference>
      <Reference URI="/word/endnotes.xml?ContentType=application/vnd.openxmlformats-officedocument.wordprocessingml.endnotes+xml">
        <DigestMethod Algorithm="http://www.w3.org/2000/09/xmldsig#sha1"/>
        <DigestValue>X6AIRbIN5eByBhX+LVx+bQtDrM0=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Vo+iMV6XTYkOk2Dv/f8xUK6U9D8=</DigestValue>
      </Reference>
      <Reference URI="/word/footer2.xml?ContentType=application/vnd.openxmlformats-officedocument.wordprocessingml.footer+xml">
        <DigestMethod Algorithm="http://www.w3.org/2000/09/xmldsig#sha1"/>
        <DigestValue>Vo+iMV6XTYkOk2Dv/f8xUK6U9D8=</DigestValue>
      </Reference>
      <Reference URI="/word/footer3.xml?ContentType=application/vnd.openxmlformats-officedocument.wordprocessingml.footer+xml">
        <DigestMethod Algorithm="http://www.w3.org/2000/09/xmldsig#sha1"/>
        <DigestValue>Vo+iMV6XTYkOk2Dv/f8xUK6U9D8=</DigestValue>
      </Reference>
      <Reference URI="/word/footnotes.xml?ContentType=application/vnd.openxmlformats-officedocument.wordprocessingml.footnotes+xml">
        <DigestMethod Algorithm="http://www.w3.org/2000/09/xmldsig#sha1"/>
        <DigestValue>WlG7ek3deN9stgJ2O5A0n5PXeYo=</DigestValue>
      </Reference>
      <Reference URI="/word/header1.xml?ContentType=application/vnd.openxmlformats-officedocument.wordprocessingml.header+xml">
        <DigestMethod Algorithm="http://www.w3.org/2000/09/xmldsig#sha1"/>
        <DigestValue>vCfgHzRs1zw3DoU5SjqT9OCqP4E=</DigestValue>
      </Reference>
      <Reference URI="/word/header2.xml?ContentType=application/vnd.openxmlformats-officedocument.wordprocessingml.header+xml">
        <DigestMethod Algorithm="http://www.w3.org/2000/09/xmldsig#sha1"/>
        <DigestValue>enotOJKvPk23pwOIOWhUfxYMkSE=</DigestValue>
      </Reference>
      <Reference URI="/word/header3.xml?ContentType=application/vnd.openxmlformats-officedocument.wordprocessingml.header+xml">
        <DigestMethod Algorithm="http://www.w3.org/2000/09/xmldsig#sha1"/>
        <DigestValue>potOclE0JxqU1gge2dhBKb0tKiY=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k8kZLCKTQYF6XEbQKMet/yT3Jpk=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2018-05-31T12:12:05Z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2018-05-31T12:12:05Z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2018-05-31T12:11:00Z</dcterms:modified>
</cp:coreProperties>
</file>