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349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3495" w:rsidRDefault="009C3495" w:rsidP="00ED7965">
      <w:pPr>
        <w:ind w:left="142"/>
        <w:rPr>
          <w:rFonts w:ascii="Times New Roman" w:hAnsi="Times New Roman"/>
        </w:rPr>
      </w:pPr>
    </w:p>
    <w:p w:rsidR="009C3495" w:rsidRDefault="009C3495" w:rsidP="00ED7965">
      <w:pPr>
        <w:ind w:left="142"/>
        <w:rPr>
          <w:rFonts w:ascii="Times New Roman" w:hAnsi="Times New Roman"/>
        </w:rPr>
      </w:pPr>
    </w:p>
    <w:p w:rsidR="009C3495" w:rsidRDefault="009C3495" w:rsidP="00ED7965">
      <w:pPr>
        <w:ind w:left="142"/>
        <w:rPr>
          <w:rFonts w:ascii="Times New Roman" w:hAnsi="Times New Roman"/>
        </w:rPr>
      </w:pPr>
    </w:p>
    <w:p w:rsidR="009C3495" w:rsidRDefault="009C349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C34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C349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C349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№СТП-3414/1</w:t>
      </w:r>
    </w:p>
    <w:p w:rsidR="009C3495" w:rsidRDefault="009C349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349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18.03.2019</w:t>
      </w:r>
    </w:p>
    <w:p w:rsidR="009C3495" w:rsidRDefault="009C349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349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C4B22" w:rsidRPr="001C4B2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</w:t>
      </w:r>
      <w:bookmarkStart w:id="0" w:name="OLE_LINK2986"/>
      <w:bookmarkStart w:id="1" w:name="OLE_LINK2987"/>
      <w:bookmarkStart w:id="2" w:name="_GoBack"/>
      <w:r>
        <w:rPr>
          <w:rFonts w:ascii="Times New Roman" w:hAnsi="Times New Roman" w:cs="Times New Roman"/>
          <w:b/>
          <w:sz w:val="24"/>
          <w:szCs w:val="24"/>
        </w:rPr>
        <w:t>«Северо-Западная строительная компания»</w:t>
      </w:r>
      <w:bookmarkEnd w:id="0"/>
      <w:bookmarkEnd w:id="1"/>
      <w:bookmarkEnd w:id="2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№СТП-3414/1,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07.02.2019,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C3495" w:rsidRDefault="009C349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C349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2019-02-11 10:00:00 (время московское) до 2019-03-18 15:00:00 (время московское) по лоту:</w:t>
      </w:r>
    </w:p>
    <w:p w:rsidR="009C3495" w:rsidRDefault="009C349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C349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C349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C349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C3495" w:rsidTr="00BA0078">
        <w:tc>
          <w:tcPr>
            <w:tcW w:w="2996" w:type="dxa"/>
            <w:vAlign w:val="center"/>
          </w:tcPr>
          <w:p w:rsidR="009C349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9C349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Задолженность включенную в реестр кредиторов ООО «Строительная фирма «Стандарт» в размере 32 934 113 руб. 63 коп</w:t>
            </w:r>
            <w:proofErr w:type="gramStart"/>
            <w:r>
              <w:rPr>
                <w:rFonts w:ascii="Times New Roman" w:hAnsi="Times New Roman"/>
              </w:rPr>
              <w:t>.</w:t>
            </w:r>
            <w:proofErr w:type="gramEnd"/>
            <w:r>
              <w:rPr>
                <w:rFonts w:ascii="Times New Roman" w:hAnsi="Times New Roman"/>
              </w:rPr>
              <w:t xml:space="preserve"> – </w:t>
            </w:r>
            <w:proofErr w:type="gramStart"/>
            <w:r>
              <w:rPr>
                <w:rFonts w:ascii="Times New Roman" w:hAnsi="Times New Roman"/>
              </w:rPr>
              <w:t>о</w:t>
            </w:r>
            <w:proofErr w:type="gramEnd"/>
            <w:r>
              <w:rPr>
                <w:rFonts w:ascii="Times New Roman" w:hAnsi="Times New Roman"/>
              </w:rPr>
              <w:t>сновной долг, 5 880 568 руб. 98 коп. – проценты, подтверждённую определением Арбитражного суда города Санкт—Петербурга и Ленинградской области по делу № А56-80919/2014/тр.10 от 26.11.2015 года</w:t>
            </w:r>
          </w:p>
        </w:tc>
      </w:tr>
    </w:tbl>
    <w:p w:rsidR="009C3495" w:rsidRDefault="009C349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C349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№СТП-3414/1 по лоту №1 не поступили.</w:t>
      </w:r>
    </w:p>
    <w:p w:rsidR="00BD3205" w:rsidRDefault="00BD320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C4B22" w:rsidRPr="001C4B22" w:rsidRDefault="001C4B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9C3495" w:rsidRDefault="009C349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C349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D3205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9C3495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6A65" w:rsidRDefault="00D66A65" w:rsidP="00ED7965">
      <w:pPr>
        <w:spacing w:after="0" w:line="240" w:lineRule="auto"/>
      </w:pPr>
      <w:r>
        <w:separator/>
      </w:r>
    </w:p>
  </w:endnote>
  <w:endnote w:type="continuationSeparator" w:id="0">
    <w:p w:rsidR="00D66A65" w:rsidRDefault="00D66A6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495" w:rsidRDefault="009C349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495" w:rsidRDefault="009C349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495" w:rsidRDefault="009C349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6A65" w:rsidRDefault="00D66A65" w:rsidP="00ED7965">
      <w:pPr>
        <w:spacing w:after="0" w:line="240" w:lineRule="auto"/>
      </w:pPr>
      <w:r>
        <w:separator/>
      </w:r>
    </w:p>
  </w:footnote>
  <w:footnote w:type="continuationSeparator" w:id="0">
    <w:p w:rsidR="00D66A65" w:rsidRDefault="00D66A6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495" w:rsidRDefault="008401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495" w:rsidRDefault="008401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3495" w:rsidRDefault="0084014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C4B22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40148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3495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3205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6A65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oOy8d5g9g7yh5oIV08ua9dT0QroWwQ2Xm5juBuAMGUk=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A91BP4sqENmHSj+oObtPzCJG4thI1mZXnZDg0n+6pc0=</DigestValue>
    </Reference>
  </SignedInfo>
  <SignatureValue>Z5r/YvbB1GARwd+WnN9Muk98xtyazzrmWSr4Ws/JbbgExi0Y2sKiN/tYTK65cuBw
VXloHXJ6qKsH23jI6ADaGw==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8r2QlN+VQE0pwwkMgvd9wkBOPhg=</DigestValue>
      </Reference>
      <Reference URI="/word/endnotes.xml?ContentType=application/vnd.openxmlformats-officedocument.wordprocessingml.endnotes+xml">
        <DigestMethod Algorithm="http://www.w3.org/2000/09/xmldsig#sha1"/>
        <DigestValue>wEdOB39diSL/q6wbYSiM36M0m1I=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ODwmQbCSCFon6fsjyy5AtMN+jUM=</DigestValue>
      </Reference>
      <Reference URI="/word/footer2.xml?ContentType=application/vnd.openxmlformats-officedocument.wordprocessingml.footer+xml">
        <DigestMethod Algorithm="http://www.w3.org/2000/09/xmldsig#sha1"/>
        <DigestValue>ODwmQbCSCFon6fsjyy5AtMN+jUM=</DigestValue>
      </Reference>
      <Reference URI="/word/footer3.xml?ContentType=application/vnd.openxmlformats-officedocument.wordprocessingml.footer+xml">
        <DigestMethod Algorithm="http://www.w3.org/2000/09/xmldsig#sha1"/>
        <DigestValue>ODwmQbCSCFon6fsjyy5AtMN+jUM=</DigestValue>
      </Reference>
      <Reference URI="/word/footnotes.xml?ContentType=application/vnd.openxmlformats-officedocument.wordprocessingml.footnotes+xml">
        <DigestMethod Algorithm="http://www.w3.org/2000/09/xmldsig#sha1"/>
        <DigestValue>oyHLxcxkQoK2pfRG/q+t8PlIZ3A=</DigestValue>
      </Reference>
      <Reference URI="/word/header1.xml?ContentType=application/vnd.openxmlformats-officedocument.wordprocessingml.header+xml">
        <DigestMethod Algorithm="http://www.w3.org/2000/09/xmldsig#sha1"/>
        <DigestValue>wgX/dym1SGRjxUG+/YCGDKZIYWE=</DigestValue>
      </Reference>
      <Reference URI="/word/header2.xml?ContentType=application/vnd.openxmlformats-officedocument.wordprocessingml.header+xml">
        <DigestMethod Algorithm="http://www.w3.org/2000/09/xmldsig#sha1"/>
        <DigestValue>MbTGAzijanmT6vV1fXu2g3gkasY=</DigestValue>
      </Reference>
      <Reference URI="/word/header3.xml?ContentType=application/vnd.openxmlformats-officedocument.wordprocessingml.header+xml">
        <DigestMethod Algorithm="http://www.w3.org/2000/09/xmldsig#sha1"/>
        <DigestValue>DM0mnd1YiLRR5asoc59dmRjJASA=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icSrTmPjiYiUAFI5kH58nOyuSI4=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2019-03-18T13:47:15Z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2019-03-18T13:47:15Z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177ACA-620D-4649-B070-33DBD2020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3</cp:revision>
  <dcterms:created xsi:type="dcterms:W3CDTF">2019-03-18T13:47:00Z</dcterms:created>
  <dcterms:modified xsi:type="dcterms:W3CDTF">2019-03-18T13:47:00Z</dcterms:modified>
</cp:coreProperties>
</file>