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C1" w:rsidRPr="00D62187" w:rsidRDefault="001E57C1" w:rsidP="001E57C1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E633FB" w:rsidRDefault="001E57C1" w:rsidP="001E57C1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Pr="00D62187">
        <w:rPr>
          <w:rFonts w:ascii="Times New Roman" w:hAnsi="Times New Roman" w:cs="Times New Roman"/>
          <w:sz w:val="24"/>
          <w:szCs w:val="24"/>
        </w:rPr>
        <w:tab/>
        <w:t>»</w:t>
      </w:r>
      <w:r w:rsidRPr="00D62187">
        <w:rPr>
          <w:rFonts w:ascii="Times New Roman" w:hAnsi="Times New Roman" w:cs="Times New Roman"/>
          <w:sz w:val="24"/>
          <w:szCs w:val="24"/>
        </w:rPr>
        <w:tab/>
        <w:t>201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218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Краснодар</w:t>
      </w: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>
        <w:rPr>
          <w:rFonts w:ascii="Times New Roman" w:hAnsi="Times New Roman" w:cs="Times New Roman"/>
          <w:sz w:val="24"/>
          <w:szCs w:val="24"/>
        </w:rPr>
        <w:t xml:space="preserve">финансовый управляющий </w:t>
      </w:r>
      <w:r w:rsidRPr="001E57C1">
        <w:rPr>
          <w:rFonts w:ascii="Times New Roman" w:hAnsi="Times New Roman" w:cs="Times New Roman"/>
          <w:sz w:val="24"/>
          <w:szCs w:val="24"/>
        </w:rPr>
        <w:t xml:space="preserve">имуществом </w:t>
      </w:r>
      <w:proofErr w:type="spellStart"/>
      <w:r w:rsidRPr="001E57C1">
        <w:rPr>
          <w:rFonts w:ascii="Times New Roman" w:hAnsi="Times New Roman" w:cs="Times New Roman"/>
          <w:sz w:val="24"/>
          <w:szCs w:val="24"/>
        </w:rPr>
        <w:t>Колотовкина</w:t>
      </w:r>
      <w:proofErr w:type="spellEnd"/>
      <w:r w:rsidRPr="001E57C1">
        <w:rPr>
          <w:rFonts w:ascii="Times New Roman" w:hAnsi="Times New Roman" w:cs="Times New Roman"/>
          <w:sz w:val="24"/>
          <w:szCs w:val="24"/>
        </w:rPr>
        <w:t xml:space="preserve"> Владимира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Pr="001E57C1">
        <w:rPr>
          <w:rFonts w:ascii="Times New Roman" w:hAnsi="Times New Roman" w:cs="Times New Roman"/>
          <w:sz w:val="24"/>
          <w:szCs w:val="24"/>
        </w:rPr>
        <w:t>решения А</w:t>
      </w:r>
      <w:r>
        <w:rPr>
          <w:rFonts w:ascii="Times New Roman" w:hAnsi="Times New Roman" w:cs="Times New Roman"/>
          <w:sz w:val="24"/>
          <w:szCs w:val="24"/>
        </w:rPr>
        <w:t>рбитражного суда</w:t>
      </w:r>
      <w:r w:rsidRPr="001E57C1">
        <w:rPr>
          <w:rFonts w:ascii="Times New Roman" w:hAnsi="Times New Roman" w:cs="Times New Roman"/>
          <w:sz w:val="24"/>
          <w:szCs w:val="24"/>
        </w:rPr>
        <w:t xml:space="preserve"> Краснодарского края от 17.05.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E57C1">
        <w:rPr>
          <w:rFonts w:ascii="Times New Roman" w:hAnsi="Times New Roman" w:cs="Times New Roman"/>
          <w:sz w:val="24"/>
          <w:szCs w:val="24"/>
        </w:rPr>
        <w:t>17 по делу № А32-2243/17</w:t>
      </w:r>
      <w:r w:rsidRPr="00D62187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Pr="00D62187"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1E57C1" w:rsidRPr="00D62187" w:rsidRDefault="001E57C1" w:rsidP="005A4C04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купли-продажи </w:t>
      </w:r>
      <w:r w:rsidR="005A4C04">
        <w:rPr>
          <w:rFonts w:ascii="Times New Roman" w:hAnsi="Times New Roman" w:cs="Times New Roman"/>
          <w:sz w:val="24"/>
          <w:szCs w:val="24"/>
        </w:rPr>
        <w:t>имущества</w:t>
      </w:r>
      <w:r w:rsidRPr="00D62187">
        <w:rPr>
          <w:rFonts w:ascii="Times New Roman" w:hAnsi="Times New Roman" w:cs="Times New Roman"/>
          <w:sz w:val="24"/>
          <w:szCs w:val="24"/>
        </w:rPr>
        <w:t xml:space="preserve">, принадлежащего (их) </w:t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5A4C04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</w:t>
      </w:r>
      <w:r w:rsidR="003A6941">
        <w:rPr>
          <w:rFonts w:ascii="Times New Roman" w:hAnsi="Times New Roman" w:cs="Times New Roman"/>
          <w:sz w:val="24"/>
          <w:szCs w:val="24"/>
        </w:rPr>
        <w:t>5</w:t>
      </w:r>
      <w:r w:rsidRPr="00D62187">
        <w:rPr>
          <w:rFonts w:ascii="Times New Roman" w:hAnsi="Times New Roman" w:cs="Times New Roman"/>
          <w:sz w:val="24"/>
          <w:szCs w:val="24"/>
        </w:rPr>
        <w:t xml:space="preserve">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1E57C1" w:rsidRPr="007830A5" w:rsidTr="005A4C04">
        <w:tc>
          <w:tcPr>
            <w:tcW w:w="4524" w:type="dxa"/>
            <w:shd w:val="clear" w:color="auto" w:fill="auto"/>
          </w:tcPr>
          <w:p w:rsidR="001E57C1" w:rsidRPr="007830A5" w:rsidRDefault="001E57C1" w:rsidP="005A4C04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5A4C04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1E57C1" w:rsidRPr="007830A5" w:rsidTr="005A4C04">
        <w:trPr>
          <w:trHeight w:val="2779"/>
        </w:trPr>
        <w:tc>
          <w:tcPr>
            <w:tcW w:w="4524" w:type="dxa"/>
            <w:shd w:val="clear" w:color="auto" w:fill="auto"/>
          </w:tcPr>
          <w:p w:rsidR="001E57C1" w:rsidRPr="007830A5" w:rsidRDefault="001E57C1" w:rsidP="005A4C0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Колотовкин</w:t>
            </w:r>
            <w:proofErr w:type="spell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Анатольевич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57C1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. Сочи,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ул. Клубничная, д. 38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40817810230009451292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Сберба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нк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1E57C1" w:rsidRPr="007830A5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5A4C04"/>
        </w:tc>
      </w:tr>
      <w:tr w:rsidR="001E57C1" w:rsidRPr="007830A5" w:rsidTr="005A4C04">
        <w:trPr>
          <w:trHeight w:val="693"/>
        </w:trPr>
        <w:tc>
          <w:tcPr>
            <w:tcW w:w="4524" w:type="dxa"/>
            <w:shd w:val="clear" w:color="auto" w:fill="auto"/>
          </w:tcPr>
          <w:p w:rsidR="001E57C1" w:rsidRDefault="001E57C1" w:rsidP="005A4C04"/>
          <w:p w:rsidR="001E57C1" w:rsidRDefault="001E57C1" w:rsidP="005A4C04"/>
          <w:p w:rsidR="001E57C1" w:rsidRPr="007830A5" w:rsidRDefault="001E57C1" w:rsidP="005A4C04">
            <w:r w:rsidRPr="007830A5">
              <w:t>Организатор:</w:t>
            </w:r>
          </w:p>
          <w:p w:rsidR="001E57C1" w:rsidRPr="007830A5" w:rsidRDefault="001E57C1" w:rsidP="005A4C04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1E57C1" w:rsidRDefault="001E57C1" w:rsidP="005A4C04"/>
          <w:p w:rsidR="001E57C1" w:rsidRDefault="001E57C1" w:rsidP="005A4C04"/>
          <w:p w:rsidR="001E57C1" w:rsidRPr="007830A5" w:rsidRDefault="001E57C1" w:rsidP="005A4C04">
            <w:r w:rsidRPr="007830A5">
              <w:t>Претендент:</w:t>
            </w:r>
          </w:p>
          <w:p w:rsidR="001E57C1" w:rsidRPr="007830A5" w:rsidRDefault="001E57C1" w:rsidP="005A4C04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5A4C04" w:rsidRDefault="005A4C04"/>
    <w:sectPr w:rsidR="005A4C04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E57C1"/>
    <w:rsid w:val="001E57C1"/>
    <w:rsid w:val="003A6941"/>
    <w:rsid w:val="005A4C04"/>
    <w:rsid w:val="00983522"/>
    <w:rsid w:val="009A3545"/>
    <w:rsid w:val="00AA72FC"/>
    <w:rsid w:val="00B571DD"/>
    <w:rsid w:val="00B618BA"/>
    <w:rsid w:val="00BE6099"/>
    <w:rsid w:val="00E72F67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C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E57C1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E57C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LD01tPk/+9KCgI6HwSPWPOZPO4B3/drBLMxsgjcs1wg=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rW67N3Czww3bBHXlYXnZSraZ8bMEGbU5hps+bHcdfZJWF0TKjR26UTCQaHfaVtwQ
TVqW1EAgAKepCVaqDmflaA==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gk9seZZIYcO7XliMLlgm6zlFarw=</DigestValue>
      </Reference>
      <Reference URI="/word/fontTable.xml?ContentType=application/vnd.openxmlformats-officedocument.wordprocessingml.fontTable+xml">
        <DigestMethod Algorithm="http://www.w3.org/2000/09/xmldsig#sha1"/>
        <DigestValue>POud568v91fIGyf7psB+53Zze1o=</DigestValue>
      </Reference>
      <Reference URI="/word/settings.xml?ContentType=application/vnd.openxmlformats-officedocument.wordprocessingml.settings+xml">
        <DigestMethod Algorithm="http://www.w3.org/2000/09/xmldsig#sha1"/>
        <DigestValue>7izdBVv3L5fvYHR+UtUVOz+ioEU=</DigestValue>
      </Reference>
      <Reference URI="/word/styles.xml?ContentType=application/vnd.openxmlformats-officedocument.wordprocessingml.styles+xml">
        <DigestMethod Algorithm="http://www.w3.org/2000/09/xmldsig#sha1"/>
        <DigestValue>dZlnrxQE4I2fzWTJkPhPILe4uhM=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2019-03-12T14:26:07Z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2018-02-07T10:09:00Z</dcterms:created>
  <dcterms:modified xsi:type="dcterms:W3CDTF">2019-01-21T05:48:00Z</dcterms:modified>
</cp:coreProperties>
</file>