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Default Extension="sigs" ContentType="application/vnd.openxmlformats-package.digital-signature-origin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25EF1" w:rsidRDefault="00F247E8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19050" t="0" r="9525" b="0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525EF1" w:rsidRDefault="00525EF1" w:rsidP="00ED7965">
      <w:pPr>
        <w:ind w:left="142"/>
        <w:rPr>
          <w:rFonts w:ascii="Times New Roman" w:hAnsi="Times New Roman"/>
        </w:rPr>
      </w:pPr>
    </w:p>
    <w:p w:rsidR="00525EF1" w:rsidRDefault="00525EF1" w:rsidP="00ED7965">
      <w:pPr>
        <w:ind w:left="142"/>
        <w:rPr>
          <w:rFonts w:ascii="Times New Roman" w:hAnsi="Times New Roman"/>
        </w:rPr>
      </w:pPr>
    </w:p>
    <w:p w:rsidR="00525EF1" w:rsidRDefault="00525EF1" w:rsidP="00ED7965">
      <w:pPr>
        <w:ind w:left="142"/>
        <w:rPr>
          <w:rFonts w:ascii="Times New Roman" w:hAnsi="Times New Roman"/>
        </w:rPr>
      </w:pPr>
    </w:p>
    <w:p w:rsidR="00525EF1" w:rsidRDefault="00F247E8" w:rsidP="00F247E8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="00525EF1" w:rsidRDefault="00F247E8" w:rsidP="00F247E8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:rsidR="00525EF1" w:rsidRDefault="002447A7" w:rsidP="00F247E8">
      <w:pPr>
        <w:spacing w:after="0" w:line="240" w:lineRule="auto"/>
        <w:ind w:right="227"/>
        <w:jc w:val="right"/>
        <w:rPr>
          <w:rFonts w:ascii="Times New Roman" w:hAnsi="Times New Roman"/>
          <w:b/>
          <w:sz w:val="24"/>
          <w:szCs w:val="24"/>
        </w:rPr>
      </w:pPr>
      <w:proofErr w:type="spellStart"/>
      <w:r>
        <w:rPr>
          <w:rFonts w:ascii="Times New Roman" w:hAnsi="Times New Roman"/>
          <w:b/>
          <w:sz w:val="26"/>
          <w:szCs w:val="26"/>
        </w:rPr>
        <w:t>Фаизов</w:t>
      </w:r>
      <w:proofErr w:type="spellEnd"/>
      <w:r>
        <w:rPr>
          <w:rFonts w:ascii="Times New Roman" w:hAnsi="Times New Roman"/>
          <w:b/>
          <w:sz w:val="26"/>
          <w:szCs w:val="26"/>
        </w:rPr>
        <w:t xml:space="preserve"> Руслан Рафаилович</w:t>
      </w:r>
    </w:p>
    <w:p w:rsidR="00525EF1" w:rsidRDefault="00525EF1" w:rsidP="00F247E8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="00525EF1" w:rsidRDefault="00F247E8" w:rsidP="00F247E8">
      <w:pPr>
        <w:spacing w:after="0" w:line="240" w:lineRule="auto"/>
        <w:jc w:val="center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№СТП-2738/2</w:t>
      </w:r>
    </w:p>
    <w:p w:rsidR="00525EF1" w:rsidRDefault="00F247E8" w:rsidP="00F247E8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открытых торгов посредством</w:t>
      </w:r>
    </w:p>
    <w:p w:rsidR="00525EF1" w:rsidRDefault="00F247E8" w:rsidP="00F247E8">
      <w:pPr>
        <w:spacing w:after="0" w:line="240" w:lineRule="auto"/>
        <w:jc w:val="center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публичного предложения имущества должника</w:t>
      </w:r>
    </w:p>
    <w:p w:rsidR="00E344CD" w:rsidRDefault="002447A7" w:rsidP="002447A7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 xml:space="preserve">Общество с ограниченной ответственностью </w:t>
      </w:r>
    </w:p>
    <w:p w:rsidR="00525EF1" w:rsidRDefault="002447A7" w:rsidP="002447A7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«Научно-производственное предприятие «</w:t>
      </w:r>
      <w:proofErr w:type="spellStart"/>
      <w:r>
        <w:rPr>
          <w:rFonts w:ascii="Times New Roman" w:hAnsi="Times New Roman"/>
          <w:b/>
          <w:sz w:val="26"/>
          <w:szCs w:val="26"/>
        </w:rPr>
        <w:t>Курай</w:t>
      </w:r>
      <w:proofErr w:type="spellEnd"/>
      <w:r>
        <w:rPr>
          <w:rFonts w:ascii="Times New Roman" w:hAnsi="Times New Roman"/>
          <w:b/>
          <w:sz w:val="26"/>
          <w:szCs w:val="26"/>
        </w:rPr>
        <w:t>»</w:t>
      </w:r>
    </w:p>
    <w:p w:rsidR="00525EF1" w:rsidRDefault="00525EF1" w:rsidP="00F247E8">
      <w:pPr>
        <w:spacing w:after="0" w:line="240" w:lineRule="auto"/>
        <w:ind w:firstLine="142"/>
        <w:jc w:val="both"/>
        <w:rPr>
          <w:rFonts w:ascii="Times New Roman" w:hAnsi="Times New Roman"/>
          <w:b/>
          <w:sz w:val="26"/>
          <w:szCs w:val="26"/>
        </w:rPr>
      </w:pPr>
    </w:p>
    <w:p w:rsidR="00525EF1" w:rsidRDefault="00F247E8" w:rsidP="00D63D7F">
      <w:pPr>
        <w:spacing w:after="0" w:line="240" w:lineRule="auto"/>
        <w:ind w:left="142"/>
        <w:jc w:val="both"/>
        <w:rPr>
          <w:rFonts w:ascii="Times New Roman" w:hAnsi="Times New Roman"/>
        </w:rPr>
      </w:pPr>
      <w:bookmarkStart w:id="0" w:name="_GoBack"/>
      <w:r>
        <w:rPr>
          <w:rFonts w:ascii="Times New Roman" w:hAnsi="Times New Roman"/>
          <w:b/>
          <w:sz w:val="24"/>
          <w:szCs w:val="24"/>
        </w:rPr>
        <w:t>Дата и время начала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2018-04-09 09:00:00 (время московское)</w:t>
      </w:r>
    </w:p>
    <w:p w:rsidR="00525EF1" w:rsidRDefault="00F247E8" w:rsidP="00D63D7F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Дата и время подведения результатов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2018-04-23 14:00:00 (время московское)</w:t>
      </w:r>
    </w:p>
    <w:p w:rsidR="00525EF1" w:rsidRDefault="00F247E8" w:rsidP="00D63D7F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="00525EF1" w:rsidRDefault="00F247E8" w:rsidP="00D63D7F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электронная торговая площадка </w:t>
      </w:r>
      <w:hyperlink r:id="rId9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="00525EF1" w:rsidRDefault="00F247E8" w:rsidP="00D63D7F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 xml:space="preserve">: </w:t>
      </w:r>
    </w:p>
    <w:bookmarkEnd w:id="0"/>
    <w:p w:rsidR="00525EF1" w:rsidRDefault="00525EF1" w:rsidP="00F247E8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3138"/>
        <w:gridCol w:w="6663"/>
      </w:tblGrid>
      <w:tr w:rsidR="00525EF1" w:rsidTr="00717E03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="00525EF1" w:rsidRDefault="00F247E8" w:rsidP="00717E03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="00525EF1" w:rsidRDefault="00F247E8" w:rsidP="00717E03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название лота (с начальной ценой продажи, руб.)</w:t>
            </w:r>
          </w:p>
        </w:tc>
      </w:tr>
      <w:tr w:rsidR="00525EF1" w:rsidTr="00717E03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25EF1" w:rsidRDefault="002447A7" w:rsidP="00717E03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25EF1" w:rsidRDefault="002447A7" w:rsidP="00717E03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ООО «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Дуванское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ремонтно-техническ</w:t>
            </w:r>
            <w:r w:rsidR="00E344CD">
              <w:rPr>
                <w:rFonts w:ascii="Times New Roman" w:hAnsi="Times New Roman"/>
                <w:sz w:val="24"/>
                <w:szCs w:val="24"/>
              </w:rPr>
              <w:t>ое предприятие», ИНН 0220022641</w:t>
            </w:r>
            <w:r>
              <w:rPr>
                <w:rFonts w:ascii="Times New Roman" w:hAnsi="Times New Roman"/>
                <w:sz w:val="24"/>
                <w:szCs w:val="24"/>
              </w:rPr>
              <w:t>, начальная цена 2340000.00</w:t>
            </w:r>
          </w:p>
        </w:tc>
      </w:tr>
    </w:tbl>
    <w:p w:rsidR="00525EF1" w:rsidRDefault="00525EF1" w:rsidP="00F247E8">
      <w:pPr>
        <w:spacing w:after="0" w:line="240" w:lineRule="auto"/>
        <w:ind w:firstLine="142"/>
        <w:jc w:val="both"/>
        <w:rPr>
          <w:rFonts w:ascii="Times New Roman" w:hAnsi="Times New Roman"/>
          <w:b/>
          <w:sz w:val="24"/>
          <w:szCs w:val="24"/>
        </w:rPr>
      </w:pPr>
    </w:p>
    <w:p w:rsidR="00525EF1" w:rsidRDefault="00F247E8" w:rsidP="00F247E8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Участники торгов по продаже имущества должника отсутствуют.</w:t>
      </w:r>
    </w:p>
    <w:p w:rsidR="00525EF1" w:rsidRDefault="00525EF1" w:rsidP="00F247E8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  <w:u w:val="single"/>
        </w:rPr>
      </w:pPr>
    </w:p>
    <w:p w:rsidR="00525EF1" w:rsidRDefault="00F247E8" w:rsidP="00E344CD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Результаты рассмотрения предложений о цене имущества или предприятия должника, представленные участниками торгов:</w:t>
      </w:r>
    </w:p>
    <w:p w:rsidR="00525EF1" w:rsidRDefault="00F247E8" w:rsidP="00F247E8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Заявок на участие в торгах не поступило.</w:t>
      </w:r>
    </w:p>
    <w:p w:rsidR="00525EF1" w:rsidRDefault="00525EF1" w:rsidP="00F247E8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525EF1" w:rsidRDefault="00F247E8" w:rsidP="00F247E8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Организатор торгов принял решение:</w:t>
      </w:r>
    </w:p>
    <w:p w:rsidR="00525EF1" w:rsidRDefault="00F247E8" w:rsidP="00F247E8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 </w:t>
      </w:r>
    </w:p>
    <w:p w:rsidR="00525EF1" w:rsidRDefault="00F247E8" w:rsidP="00F247E8">
      <w:pPr>
        <w:tabs>
          <w:tab w:val="left" w:pos="9923"/>
        </w:tabs>
        <w:spacing w:after="0" w:line="240" w:lineRule="auto"/>
        <w:ind w:left="142" w:right="28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Открытые торги посредством публичного предложения с открытой формой подачи предложений о цене имущества должника </w:t>
      </w:r>
      <w:r>
        <w:rPr>
          <w:rFonts w:ascii="Times New Roman" w:hAnsi="Times New Roman"/>
          <w:b/>
          <w:sz w:val="24"/>
          <w:szCs w:val="24"/>
        </w:rPr>
        <w:t>Общество с ограниченной ответственностью «Научно-производственное предприятие «</w:t>
      </w:r>
      <w:proofErr w:type="spellStart"/>
      <w:r>
        <w:rPr>
          <w:rFonts w:ascii="Times New Roman" w:hAnsi="Times New Roman"/>
          <w:b/>
          <w:sz w:val="24"/>
          <w:szCs w:val="24"/>
        </w:rPr>
        <w:t>Курай</w:t>
      </w:r>
      <w:proofErr w:type="spellEnd"/>
      <w:r>
        <w:rPr>
          <w:rFonts w:ascii="Times New Roman" w:hAnsi="Times New Roman"/>
          <w:b/>
          <w:sz w:val="24"/>
          <w:szCs w:val="24"/>
        </w:rPr>
        <w:t>»</w:t>
      </w:r>
      <w:r>
        <w:rPr>
          <w:rFonts w:ascii="Times New Roman" w:hAnsi="Times New Roman"/>
          <w:b/>
          <w:sz w:val="26"/>
          <w:szCs w:val="26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по лоту №2 признать </w:t>
      </w:r>
      <w:r>
        <w:rPr>
          <w:rFonts w:ascii="Times New Roman" w:hAnsi="Times New Roman"/>
          <w:b/>
          <w:sz w:val="24"/>
          <w:szCs w:val="24"/>
          <w:u w:val="single"/>
        </w:rPr>
        <w:t>несостоявшимися</w:t>
      </w:r>
      <w:r>
        <w:rPr>
          <w:rFonts w:ascii="Times New Roman" w:hAnsi="Times New Roman"/>
          <w:sz w:val="24"/>
          <w:szCs w:val="24"/>
        </w:rPr>
        <w:t xml:space="preserve"> по причине непредставления заявок на участие в торгах.</w:t>
      </w:r>
    </w:p>
    <w:p w:rsidR="00525EF1" w:rsidRDefault="00525EF1" w:rsidP="00F247E8">
      <w:pPr>
        <w:spacing w:after="0" w:line="240" w:lineRule="auto"/>
        <w:ind w:right="282"/>
        <w:jc w:val="right"/>
        <w:rPr>
          <w:rFonts w:ascii="Times New Roman" w:hAnsi="Times New Roman"/>
        </w:rPr>
      </w:pPr>
    </w:p>
    <w:sectPr w:rsidR="00525EF1" w:rsidSect="00516348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3D31FD" w:rsidRDefault="003D31FD" w:rsidP="00ED7965">
      <w:pPr>
        <w:spacing w:after="0" w:line="240" w:lineRule="auto"/>
      </w:pPr>
      <w:r>
        <w:separator/>
      </w:r>
    </w:p>
  </w:endnote>
  <w:endnote w:type="continuationSeparator" w:id="0">
    <w:p w:rsidR="003D31FD" w:rsidRDefault="003D31FD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25EF1" w:rsidRDefault="00525EF1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25EF1" w:rsidRDefault="00525EF1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25EF1" w:rsidRDefault="00525EF1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3D31FD" w:rsidRDefault="003D31FD" w:rsidP="00ED7965">
      <w:pPr>
        <w:spacing w:after="0" w:line="240" w:lineRule="auto"/>
      </w:pPr>
      <w:r>
        <w:separator/>
      </w:r>
    </w:p>
  </w:footnote>
  <w:footnote w:type="continuationSeparator" w:id="0">
    <w:p w:rsidR="003D31FD" w:rsidRDefault="003D31FD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25EF1" w:rsidRDefault="00525EF1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25EF1" w:rsidRDefault="00525EF1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25EF1" w:rsidRDefault="00525EF1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00A1B1B"/>
    <w:multiLevelType w:val="hybridMultilevel"/>
    <w:tmpl w:val="E3FCDDBE"/>
    <w:lvl w:ilvl="0" w:tplc="81F2B3F2">
      <w:start w:val="2"/>
      <w:numFmt w:val="decimal"/>
      <w:lvlText w:val="%1."/>
      <w:lvlJc w:val="left"/>
      <w:pPr>
        <w:ind w:left="2629" w:hanging="360"/>
      </w:pPr>
    </w:lvl>
    <w:lvl w:ilvl="1" w:tplc="04190019">
      <w:start w:val="1"/>
      <w:numFmt w:val="decimal"/>
      <w:lvlText w:val="%2."/>
      <w:lvlJc w:val="left"/>
      <w:pPr>
        <w:tabs>
          <w:tab w:val="num" w:pos="3169"/>
        </w:tabs>
        <w:ind w:left="3169" w:hanging="360"/>
      </w:pPr>
    </w:lvl>
    <w:lvl w:ilvl="2" w:tplc="0419001B">
      <w:start w:val="1"/>
      <w:numFmt w:val="decimal"/>
      <w:lvlText w:val="%3."/>
      <w:lvlJc w:val="left"/>
      <w:pPr>
        <w:tabs>
          <w:tab w:val="num" w:pos="3889"/>
        </w:tabs>
        <w:ind w:left="3889" w:hanging="360"/>
      </w:pPr>
    </w:lvl>
    <w:lvl w:ilvl="3" w:tplc="0419000F">
      <w:start w:val="1"/>
      <w:numFmt w:val="decimal"/>
      <w:lvlText w:val="%4."/>
      <w:lvlJc w:val="left"/>
      <w:pPr>
        <w:tabs>
          <w:tab w:val="num" w:pos="4609"/>
        </w:tabs>
        <w:ind w:left="4609" w:hanging="360"/>
      </w:pPr>
    </w:lvl>
    <w:lvl w:ilvl="4" w:tplc="04190019">
      <w:start w:val="1"/>
      <w:numFmt w:val="decimal"/>
      <w:lvlText w:val="%5."/>
      <w:lvlJc w:val="left"/>
      <w:pPr>
        <w:tabs>
          <w:tab w:val="num" w:pos="5329"/>
        </w:tabs>
        <w:ind w:left="5329" w:hanging="360"/>
      </w:pPr>
    </w:lvl>
    <w:lvl w:ilvl="5" w:tplc="0419001B">
      <w:start w:val="1"/>
      <w:numFmt w:val="decimal"/>
      <w:lvlText w:val="%6."/>
      <w:lvlJc w:val="left"/>
      <w:pPr>
        <w:tabs>
          <w:tab w:val="num" w:pos="6049"/>
        </w:tabs>
        <w:ind w:left="6049" w:hanging="360"/>
      </w:pPr>
    </w:lvl>
    <w:lvl w:ilvl="6" w:tplc="0419000F">
      <w:start w:val="1"/>
      <w:numFmt w:val="decimal"/>
      <w:lvlText w:val="%7."/>
      <w:lvlJc w:val="left"/>
      <w:pPr>
        <w:tabs>
          <w:tab w:val="num" w:pos="6769"/>
        </w:tabs>
        <w:ind w:left="6769" w:hanging="360"/>
      </w:pPr>
    </w:lvl>
    <w:lvl w:ilvl="7" w:tplc="04190019">
      <w:start w:val="1"/>
      <w:numFmt w:val="decimal"/>
      <w:lvlText w:val="%8."/>
      <w:lvlJc w:val="left"/>
      <w:pPr>
        <w:tabs>
          <w:tab w:val="num" w:pos="7489"/>
        </w:tabs>
        <w:ind w:left="7489" w:hanging="360"/>
      </w:pPr>
    </w:lvl>
    <w:lvl w:ilvl="8" w:tplc="0419001B">
      <w:start w:val="1"/>
      <w:numFmt w:val="decimal"/>
      <w:lvlText w:val="%9."/>
      <w:lvlJc w:val="left"/>
      <w:pPr>
        <w:tabs>
          <w:tab w:val="num" w:pos="8209"/>
        </w:tabs>
        <w:ind w:left="8209" w:hanging="360"/>
      </w:pPr>
    </w:lvl>
  </w:abstractNum>
  <w:abstractNum w:abstractNumId="1">
    <w:nsid w:val="438D4C50"/>
    <w:multiLevelType w:val="hybridMultilevel"/>
    <w:tmpl w:val="303CEF92"/>
    <w:lvl w:ilvl="0" w:tplc="7CEE21E4">
      <w:start w:val="1"/>
      <w:numFmt w:val="decimal"/>
      <w:lvlText w:val="%1."/>
      <w:lvlJc w:val="left"/>
      <w:pPr>
        <w:ind w:left="900" w:hanging="360"/>
      </w:pPr>
      <w:rPr>
        <w:b w:val="0"/>
        <w:color w:val="000000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hdrShapeDefaults>
    <o:shapedefaults v:ext="edit" spidmax="1024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/>
  <w:rsids>
    <w:rsidRoot w:val="00ED7965"/>
    <w:rsid w:val="00002852"/>
    <w:rsid w:val="000373B1"/>
    <w:rsid w:val="00041435"/>
    <w:rsid w:val="000C26A1"/>
    <w:rsid w:val="000D03DB"/>
    <w:rsid w:val="000E260B"/>
    <w:rsid w:val="000F13B0"/>
    <w:rsid w:val="000F7013"/>
    <w:rsid w:val="001012EA"/>
    <w:rsid w:val="00117A6C"/>
    <w:rsid w:val="001506D1"/>
    <w:rsid w:val="00154DA1"/>
    <w:rsid w:val="00160985"/>
    <w:rsid w:val="001A17E5"/>
    <w:rsid w:val="001A6A76"/>
    <w:rsid w:val="001B021C"/>
    <w:rsid w:val="001D6A19"/>
    <w:rsid w:val="00217523"/>
    <w:rsid w:val="00225F63"/>
    <w:rsid w:val="0022698A"/>
    <w:rsid w:val="002447A7"/>
    <w:rsid w:val="002657C1"/>
    <w:rsid w:val="002973F4"/>
    <w:rsid w:val="002B7900"/>
    <w:rsid w:val="002C1CAB"/>
    <w:rsid w:val="002E2F2A"/>
    <w:rsid w:val="002E4E54"/>
    <w:rsid w:val="00304BA3"/>
    <w:rsid w:val="0034716F"/>
    <w:rsid w:val="00367317"/>
    <w:rsid w:val="00380034"/>
    <w:rsid w:val="003810B3"/>
    <w:rsid w:val="0039231D"/>
    <w:rsid w:val="003D31FD"/>
    <w:rsid w:val="003E15D0"/>
    <w:rsid w:val="003E5571"/>
    <w:rsid w:val="003E61B2"/>
    <w:rsid w:val="004329CF"/>
    <w:rsid w:val="00454ED5"/>
    <w:rsid w:val="00457035"/>
    <w:rsid w:val="00466696"/>
    <w:rsid w:val="00482837"/>
    <w:rsid w:val="00493981"/>
    <w:rsid w:val="004A6954"/>
    <w:rsid w:val="004C66E9"/>
    <w:rsid w:val="0050099A"/>
    <w:rsid w:val="00500ADC"/>
    <w:rsid w:val="00516348"/>
    <w:rsid w:val="00525EF1"/>
    <w:rsid w:val="00546B69"/>
    <w:rsid w:val="005507CB"/>
    <w:rsid w:val="00553FE6"/>
    <w:rsid w:val="00560825"/>
    <w:rsid w:val="00563004"/>
    <w:rsid w:val="005B2C66"/>
    <w:rsid w:val="005C36BD"/>
    <w:rsid w:val="006107A6"/>
    <w:rsid w:val="006124E9"/>
    <w:rsid w:val="00615DC1"/>
    <w:rsid w:val="006251D7"/>
    <w:rsid w:val="00641266"/>
    <w:rsid w:val="00644FE8"/>
    <w:rsid w:val="00666C6A"/>
    <w:rsid w:val="00685A19"/>
    <w:rsid w:val="00685A1A"/>
    <w:rsid w:val="00692131"/>
    <w:rsid w:val="006A40DE"/>
    <w:rsid w:val="006F7A21"/>
    <w:rsid w:val="00711017"/>
    <w:rsid w:val="007161BD"/>
    <w:rsid w:val="0073751B"/>
    <w:rsid w:val="007451E6"/>
    <w:rsid w:val="007614F0"/>
    <w:rsid w:val="00787A51"/>
    <w:rsid w:val="007A0A9D"/>
    <w:rsid w:val="007B546F"/>
    <w:rsid w:val="007C3338"/>
    <w:rsid w:val="007D654D"/>
    <w:rsid w:val="007F03D6"/>
    <w:rsid w:val="007F06C8"/>
    <w:rsid w:val="007F6BDE"/>
    <w:rsid w:val="00807993"/>
    <w:rsid w:val="0083524B"/>
    <w:rsid w:val="00844E07"/>
    <w:rsid w:val="008801E3"/>
    <w:rsid w:val="008A1AB3"/>
    <w:rsid w:val="008B01D1"/>
    <w:rsid w:val="008C2B0C"/>
    <w:rsid w:val="008F4B4B"/>
    <w:rsid w:val="00903DAE"/>
    <w:rsid w:val="00911726"/>
    <w:rsid w:val="00914A94"/>
    <w:rsid w:val="0092195A"/>
    <w:rsid w:val="0093338F"/>
    <w:rsid w:val="00971369"/>
    <w:rsid w:val="009754EA"/>
    <w:rsid w:val="00976551"/>
    <w:rsid w:val="00977A6F"/>
    <w:rsid w:val="00983E25"/>
    <w:rsid w:val="00983F6B"/>
    <w:rsid w:val="0099135C"/>
    <w:rsid w:val="00994A1E"/>
    <w:rsid w:val="009A711A"/>
    <w:rsid w:val="009E350E"/>
    <w:rsid w:val="009F13C6"/>
    <w:rsid w:val="009F2365"/>
    <w:rsid w:val="009F53F0"/>
    <w:rsid w:val="00A02E9B"/>
    <w:rsid w:val="00A34246"/>
    <w:rsid w:val="00A6407D"/>
    <w:rsid w:val="00A67AEF"/>
    <w:rsid w:val="00A72D77"/>
    <w:rsid w:val="00A8075A"/>
    <w:rsid w:val="00A84198"/>
    <w:rsid w:val="00A94B21"/>
    <w:rsid w:val="00AA34F5"/>
    <w:rsid w:val="00AB3721"/>
    <w:rsid w:val="00AC541D"/>
    <w:rsid w:val="00AC7888"/>
    <w:rsid w:val="00B0773A"/>
    <w:rsid w:val="00B16690"/>
    <w:rsid w:val="00B40149"/>
    <w:rsid w:val="00B41A3A"/>
    <w:rsid w:val="00B71143"/>
    <w:rsid w:val="00B71CC7"/>
    <w:rsid w:val="00B763BC"/>
    <w:rsid w:val="00B81BA2"/>
    <w:rsid w:val="00B965C4"/>
    <w:rsid w:val="00B97C36"/>
    <w:rsid w:val="00BC5443"/>
    <w:rsid w:val="00BD280B"/>
    <w:rsid w:val="00BE764E"/>
    <w:rsid w:val="00C00594"/>
    <w:rsid w:val="00C009A1"/>
    <w:rsid w:val="00C01E59"/>
    <w:rsid w:val="00C0524D"/>
    <w:rsid w:val="00C22A3B"/>
    <w:rsid w:val="00C43CAE"/>
    <w:rsid w:val="00C47C36"/>
    <w:rsid w:val="00C51215"/>
    <w:rsid w:val="00C55FF4"/>
    <w:rsid w:val="00C56A2B"/>
    <w:rsid w:val="00C64C95"/>
    <w:rsid w:val="00C85D53"/>
    <w:rsid w:val="00C92494"/>
    <w:rsid w:val="00CA7285"/>
    <w:rsid w:val="00CB199C"/>
    <w:rsid w:val="00CE0E1E"/>
    <w:rsid w:val="00CE4F45"/>
    <w:rsid w:val="00CF185C"/>
    <w:rsid w:val="00D207BB"/>
    <w:rsid w:val="00D42931"/>
    <w:rsid w:val="00D63D7F"/>
    <w:rsid w:val="00D738AA"/>
    <w:rsid w:val="00D766E3"/>
    <w:rsid w:val="00D81E72"/>
    <w:rsid w:val="00D83A8F"/>
    <w:rsid w:val="00DC0C98"/>
    <w:rsid w:val="00DC6693"/>
    <w:rsid w:val="00DD03E3"/>
    <w:rsid w:val="00E344CD"/>
    <w:rsid w:val="00E36E9D"/>
    <w:rsid w:val="00E377EA"/>
    <w:rsid w:val="00E42601"/>
    <w:rsid w:val="00E47979"/>
    <w:rsid w:val="00E56947"/>
    <w:rsid w:val="00E57D22"/>
    <w:rsid w:val="00E7047C"/>
    <w:rsid w:val="00EA0DD8"/>
    <w:rsid w:val="00ED2576"/>
    <w:rsid w:val="00ED392F"/>
    <w:rsid w:val="00ED7965"/>
    <w:rsid w:val="00EE7318"/>
    <w:rsid w:val="00F11773"/>
    <w:rsid w:val="00F218A4"/>
    <w:rsid w:val="00F247E8"/>
    <w:rsid w:val="00F532D4"/>
    <w:rsid w:val="00F54F13"/>
    <w:rsid w:val="00F914B6"/>
    <w:rsid w:val="00F978E0"/>
    <w:rsid w:val="00FC5DA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ED7965"/>
  </w:style>
  <w:style w:type="paragraph" w:styleId="a5">
    <w:name w:val="footer"/>
    <w:basedOn w:val="a"/>
    <w:link w:val="a6"/>
    <w:uiPriority w:val="99"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Normal (Web)"/>
    <w:basedOn w:val="a"/>
    <w:uiPriority w:val="99"/>
    <w:unhideWhenUsed/>
    <w:rsid w:val="009F2365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49591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9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897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s://sibtoptrade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http://www.w3.org/2001/04/xmldsig-more#gostr34102001-gostr3411"/>
    <Reference URI="#idPackageObject" Type="http://www.w3.org/2000/09/xmldsig#Object">
      <DigestMethod Algorithm="http://www.w3.org/2001/04/xmldsig-more#gostr3411"/>
      <DigestValue>LpzglQ4wkm+asBCzs3bhmZkKY9NnrHGIolqMiip0Thc=</DigestValue>
    </Reference>
    <Reference URI="#idOfficeObject" Type="http://www.w3.org/2000/09/xmldsig#Object">
      <DigestMethod Algorithm="http://www.w3.org/2001/04/xmldsig-more#gostr3411"/>
      <DigestValue>0CfHZiRNSprntaWIU7zcovw9R9Smx0YajMWJdm3fE6A=</DigestValue>
    </Reference>
  </SignedInfo>
  <SignatureValue>
    kfBsnDj/Jar5NNgXbyJC+NIrYHAWR/h044JRh0MIe7nNHM4unqAzqjo0Cj0W5oizGRRKUDR8
    oaSbw5W/cWB9rA==
  </SignatureValue>
  <KeyInfo>
    <X509Data>
      <X509Certificate>
          MIIJQDCCCO+gAwIBAgIQAdOqNX15gaAAAACZAAYAAjAIBgYqhQMCAgMwggGOMWEwXwYDVQQJ
          DFjQodGC0LDRgNGL0Lkg0J/QtdGC0YDQvtCy0YHQutC+LdCg0LDQt9GD0LzQvtCy0YHQutC4
          0Lkg0L/RgNC+0LXQt9C0LCDQtC4gMS8yMywg0YHRgtGALiAxMRgwFgYFKoUDZAESDTEwMjc3
          MzkxMTMwNDkxGjAYBggqhQMDgQMBARIMMDA3NzQzMDIwNTYwMQswCQYDVQQGEwJSVTEVMBMG
          A1UEBwwM0JzQvtGB0LrQstCwMRwwGgYDVQQIDBM3NyDQsy4g0JzQvtGB0LrQstCwMSUwIwYJ
          KoZIhvcNAQkBFhZTdXBwb3J0SUlUQGluZm90ZWNzLnJ1MXAwbgYDVQQKDGfQntGC0LrRgNGL
          0YLQvtC1INCQ0LrRhtC40L7QvdC10YDQvdC+0LUg0J7QsdGJ0LXRgdGC0LLQviAi0JjQvdGE
          0L7QotC10JrQoSDQmNC90YLQtdGA0L3QtdGCINCi0YDQsNGB0YIiMRgwFgYDVQQDDA/QntCQ
          0J4gItCY0JjQoiIwHhcNMTgwMjIwMTAyODExWhcNMTkwMjIwMTAyODExWjCCAZsxHzAdBgkq
          hkiG9w0BCQITEElOTj0wMjcwMDYyODMyMzAxFTATBgNVBAQMDNCk0LDQuNC30L7QsjFKMEgG
          A1UECQxB0YPQuy4g0J3QsNCx0LXRgNC10LbQvdCw0Y8g0YDQtdC60Lgg0KPRhNGLLCDQtNC+
          0LwgNDUvMywg0LrQsi4gODQxOTA3BgNVBAgMMDAyINCg0LXRgdC/0YPQsdC70LjQutCwINCR
          0LDRiNC60L7RgNGC0L7RgdGC0LDQvTETMBEGA1UEBwwK0LMuINCj0YTQsDEWMBQGBSqFA2QD
          EgswMzAzNDk1MzExOTEaMBgGCCqFAwOBAwEBEgwwMjcwMDYyODMyMzAxKjAoBgNVBCoMIdCg
          0YPRgdC70LDQvSDQoNCw0YTQsNC40LvQvtCy0LjRhzEfMB0GCSqGSIb3DQEJARYQUnVzbGFu
          X2ZAbWFpbC5ydTELMAkGA1UEBhMCUlUxNzA1BgNVBAMMLtCk0LDQuNC30L7QsiDQoNGD0YHQ
          u9Cw0L0g0KDQsNGE0LDQuNC70L7QstC40YcwYzAcBgYqhQMCAhMwEgYHKoUDAgIkAAYHKoUD
          AgIeAQNDAARASTqs+zPEKOms8KiUyz/z6T34fdzUflOJzuc9rIwoM1Vd8FPeuimZ3BiYuras
          nDuzYSHBaCJWTApEgiiX8LrkiIEJADAwMDYwMDAyo4IFCTCCBQUwDgYDVR0PAQH/BAQDAgP4
          MDEGA1UdJQQqMCgGCCsGAQUFBwMCBggrBgEFBQcDBAYIKoUDAwUKAgUGCCqFAwMFCgIMMB0G
          A1UdDgQWBBQKFUotQPeCEvaubUnuwfHIRzN5xDAnBgNVHSAEIDAeMAgGBiqFA2RxATAIBgYq
          hQNkcQIwCAYGKoUDZHEDMDYGBSqFA2RvBC0MKyLQmtGA0LjQv9GC0L7Qn9GA0L4gQ1NQIiAo
          0LLQtdGA0YHQuNGPIDMuNikwDAYDVR0TAQH/BAIwADCCAbcGBSqFA2RwBIIBrDCCAagMb9Ch
          0YDQtdC00YHRgtCy0L4g0LrRgNC40L/RgtC+0LPRgNCw0YTQuNGH0LXRgdC60L7QuSDQt9Cw
          0YnQuNGC0Ysg0LjQvdGE0L7RgNC80LDRhtC40LggKNCh0JrQl9CYKSBWaVBOZXQgQ1NQIDQu
          Mgxt0J/RgNC+0LPRgNCw0LzQvNC90YvQuSDQutC+0LzQv9C70LXQutGBICJWaVBOZXQg0KPQ
          tNC+0YHRgtC+0LLQtdGA0Y/RjtGJ0LjQuSDRhtC10L3RgtGAIDQgKNCy0LXRgNGB0LjRjyA0
          LjYpIgxg0KHQtdGA0YLQuNGE0LjQutCw0YIg0YHQvtC+0YLQstC10YLRgdGC0LLQuNGPIOKE
          liDQodCkLzEyNC0yODYwINC+0YIgMTUg0LzQsNGA0YLQsCAyMDE2INCz0L7QtNCwDGTQodC1
          0YDRgtC40YTQuNC60LDRgiDRgdC+0L7RgtCy0LXRgtGB0YLQstC40Y8g4oSWINCh0KQvMTI4
          LTI5MzIg0L7RgiAxMCDQsNCy0LPRg9GB0YLQsCAyMDE2INCz0L7QtNCwMHgGCCsGAQUFBwEB
          BGwwajAtBggrBgEFBQcwAYYhaHR0cDovL2NhZGVzLmlpdHJ1c3QucnU6ODc3Ny9vY3NwMDkG
          CCsGAQUFBzAChi1odHRwOi8vdWMxLmlpdHJ1c3QucnUvdWMvQ0EtSUlULShLMyktMjAxNy5j
          ZXIwcwYDVR0fBGwwajAzoDGgL4YtaHR0cDovL3VjMS5paXRydXN0LnJ1L3VjL0NBLUlJVC0o
          SzMpLTIwMTcuY3JsMDOgMaAvhi1odHRwOi8vdWMyLmlpdHJ1c3QucnUvdWMvQ0EtSUlULShL
          MyktMjAxNy5jcmwwggGGBgNVHSMEggF9MIIBeYAUCiGUqrXUm18ikZftoZzjZ9lRHLqhggFS
          pIIBTjCCAUoxHjAcBgkqhkiG9w0BCQEWD2RpdEBtaW5zdnlhei5ydTELMAkGA1UEBhMCUlUx
          HDAaBgNVBAgMEzc3INCzLiDQnNC+0YHQutCy0LAxFTATBgNVBAcMDNCc0L7RgdC60LLQsDE/
          MD0GA1UECQw2MTI1Mzc1INCzLiDQnNC+0YHQutCy0LAsINGD0LsuINCi0LLQtdGA0YHQutCw
          0Y8sINC0LiA3MSwwKgYDVQQKDCPQnNC40L3QutC+0LzRgdCy0Y/Qt9GMINCg0L7RgdGB0LjQ
          uDEYMBYGBSqFA2QBEg0xMDQ3NzAyMDI2NzAxMRowGAYIKoUDA4EDAQESDDAwNzcxMDQ3NDM3
          NTFBMD8GA1UEAww40JPQvtC70L7QstC90L7QuSDRg9C00L7RgdGC0L7QstC10YDRj9GO0YnQ
          uNC5INGG0LXQvdGC0YCCCwDxjKpgAAAAAAGUMAgGBiqFAwICAwNBAKnJHL9elqocG9+X1Ydu
          rxW0xQe5CT9Lr2OZqQoSV7vL3Gy46iVWlLumG2p/Jh+5kx8kzguPNo/h8zJCYztbWXI=
        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Ah02WKa+MWncQnW1/fvzS7vAQ3E=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gjwzONg8o5YePv931iqpmEceXOs=</DigestValue>
      </Reference>
      <Reference URI="/word/endnotes.xml?ContentType=application/vnd.openxmlformats-officedocument.wordprocessingml.endnotes+xml">
        <DigestMethod Algorithm="http://www.w3.org/2000/09/xmldsig#sha1"/>
        <DigestValue>17QW1XtMtVhrki666nsdLjHq2eQ=</DigestValue>
      </Reference>
      <Reference URI="/word/fontTable.xml?ContentType=application/vnd.openxmlformats-officedocument.wordprocessingml.fontTable+xml">
        <DigestMethod Algorithm="http://www.w3.org/2000/09/xmldsig#sha1"/>
        <DigestValue>9AR70cEoiR5UjOXDGQHQYBClkFw=</DigestValue>
      </Reference>
      <Reference URI="/word/footer1.xml?ContentType=application/vnd.openxmlformats-officedocument.wordprocessingml.footer+xml">
        <DigestMethod Algorithm="http://www.w3.org/2000/09/xmldsig#sha1"/>
        <DigestValue>Z2ry7/vl1393AawH6qdcE7rv5lc=</DigestValue>
      </Reference>
      <Reference URI="/word/footer2.xml?ContentType=application/vnd.openxmlformats-officedocument.wordprocessingml.footer+xml">
        <DigestMethod Algorithm="http://www.w3.org/2000/09/xmldsig#sha1"/>
        <DigestValue>Z2ry7/vl1393AawH6qdcE7rv5lc=</DigestValue>
      </Reference>
      <Reference URI="/word/footer3.xml?ContentType=application/vnd.openxmlformats-officedocument.wordprocessingml.footer+xml">
        <DigestMethod Algorithm="http://www.w3.org/2000/09/xmldsig#sha1"/>
        <DigestValue>Z2ry7/vl1393AawH6qdcE7rv5lc=</DigestValue>
      </Reference>
      <Reference URI="/word/footnotes.xml?ContentType=application/vnd.openxmlformats-officedocument.wordprocessingml.footnotes+xml">
        <DigestMethod Algorithm="http://www.w3.org/2000/09/xmldsig#sha1"/>
        <DigestValue>cIqR4xRcmmdnsxSR0Knj1pJPxXM=</DigestValue>
      </Reference>
      <Reference URI="/word/header1.xml?ContentType=application/vnd.openxmlformats-officedocument.wordprocessingml.header+xml">
        <DigestMethod Algorithm="http://www.w3.org/2000/09/xmldsig#sha1"/>
        <DigestValue>caY6FNhQqO9f1UGiE6x/rizRP64=</DigestValue>
      </Reference>
      <Reference URI="/word/header2.xml?ContentType=application/vnd.openxmlformats-officedocument.wordprocessingml.header+xml">
        <DigestMethod Algorithm="http://www.w3.org/2000/09/xmldsig#sha1"/>
        <DigestValue>pjvHKHWNAPH602JBH3kt5cPOQQw=</DigestValue>
      </Reference>
      <Reference URI="/word/header3.xml?ContentType=application/vnd.openxmlformats-officedocument.wordprocessingml.header+xml">
        <DigestMethod Algorithm="http://www.w3.org/2000/09/xmldsig#sha1"/>
        <DigestValue>uqsb8ZWij+dwWYH/L/f2SsvCBhI=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numbering.xml?ContentType=application/vnd.openxmlformats-officedocument.wordprocessingml.numbering+xml">
        <DigestMethod Algorithm="http://www.w3.org/2000/09/xmldsig#sha1"/>
        <DigestValue>tr+XQe3DFSEPp6DvT3chhWuDt6E=</DigestValue>
      </Reference>
      <Reference URI="/word/settings.xml?ContentType=application/vnd.openxmlformats-officedocument.wordprocessingml.settings+xml">
        <DigestMethod Algorithm="http://www.w3.org/2000/09/xmldsig#sha1"/>
        <DigestValue>p9eMNszKoDW0OL7odBJP/itakjs=</DigestValue>
      </Reference>
      <Reference URI="/word/styles.xml?ContentType=application/vnd.openxmlformats-officedocument.wordprocessingml.styles+xml">
        <DigestMethod Algorithm="http://www.w3.org/2000/09/xmldsig#sha1"/>
        <DigestValue>MXpUOjsd5SCl6hWN8U/quuRrWVI=</DigestValue>
      </Reference>
      <Reference URI="/word/theme/theme1.xml?ContentType=application/vnd.openxmlformats-officedocument.theme+xml">
        <DigestMethod Algorithm="http://www.w3.org/2000/09/xmldsig#sha1"/>
        <DigestValue>6LZDxI6kMVv+DMhc+ueaIKefYM8=</DigestValue>
      </Reference>
      <Reference URI="/word/webSettings.xml?ContentType=application/vnd.openxmlformats-officedocument.wordprocessingml.webSettings+xml">
        <DigestMethod Algorithm="http://www.w3.org/2000/09/xmldsig#sha1"/>
        <DigestValue>5Jgbc4w8z5D4of7hoAHD1r/zY/w=</DigestValue>
      </Reference>
    </Manifest>
    <SignatureProperties>
      <SignatureProperty Id="idSignatureTime" Target="#idPackageSignature">
        <mdssi:SignatureTime>
          <mdssi:Format>YYYY-MM-DDThh:mm:ssTZD</mdssi:Format>
          <mdssi:Value>2018-04-23T12:01:27Z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12.0</OfficeVersion>
          <ApplicationVersion>12.0</ApplicationVersion>
          <Monitors>1</Monitors>
          <HorizontalResolution>1280</HorizontalResolution>
          <VerticalResolution>1024</VerticalResolution>
          <ColorDepth>32</ColorDepth>
          <SignatureProviderId>{00000000-0000-0000-0000-000000000000}</SignatureProviderId>
          <SignatureProviderUrl/>
          <SignatureProviderDetails>9</SignatureProviderDetails>
          <ManifestHashAlgorithm>http://www.w3.org/2000/09/xmldsig#sha1</ManifestHashAlgorithm>
          <SignatureType>1</SignatureType>
        </SignatureInfoV1>
      </SignatureProperty>
    </Signature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A7FB9D5-F5E1-488F-B107-A8D5C164D9D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196</Words>
  <Characters>1123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1317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1;OpenTBS 1.9.9</dc:creator>
  <cp:lastModifiedBy>Jenya</cp:lastModifiedBy>
  <cp:revision>9</cp:revision>
  <dcterms:created xsi:type="dcterms:W3CDTF">2017-09-29T05:35:00Z</dcterms:created>
  <dcterms:modified xsi:type="dcterms:W3CDTF">2018-04-23T11:40:00Z</dcterms:modified>
</cp:coreProperties>
</file>