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E43" w:rsidRDefault="00CA632D">
      <w:pPr>
        <w:ind w:left="567" w:right="-1" w:firstLine="56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ПРОЕКТ ДОГОВОРА </w:t>
      </w:r>
    </w:p>
    <w:p w:rsidR="00CB6E43" w:rsidRDefault="00CA632D">
      <w:pPr>
        <w:ind w:left="567" w:right="-1" w:firstLine="56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купли-продажи имущества </w:t>
      </w:r>
    </w:p>
    <w:p w:rsidR="00CB6E43" w:rsidRDefault="00CB6E43">
      <w:pPr>
        <w:ind w:left="567" w:right="-1" w:firstLine="567"/>
        <w:jc w:val="center"/>
        <w:rPr>
          <w:i/>
          <w:sz w:val="22"/>
          <w:szCs w:val="22"/>
        </w:rPr>
      </w:pPr>
    </w:p>
    <w:p w:rsidR="00CB6E43" w:rsidRDefault="00B26DB3">
      <w:pPr>
        <w:ind w:left="567" w:right="-1" w:firstLine="567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г. Краснодар</w:t>
      </w:r>
      <w:r w:rsidR="00821C2B">
        <w:rPr>
          <w:i/>
          <w:sz w:val="22"/>
          <w:szCs w:val="22"/>
        </w:rPr>
        <w:t xml:space="preserve">, </w:t>
      </w:r>
      <w:r w:rsidR="00CA632D">
        <w:rPr>
          <w:i/>
          <w:sz w:val="22"/>
          <w:szCs w:val="22"/>
        </w:rPr>
        <w:t>«____»_________</w:t>
      </w:r>
      <w:r w:rsidR="00A61A95">
        <w:rPr>
          <w:i/>
          <w:sz w:val="22"/>
          <w:szCs w:val="22"/>
        </w:rPr>
        <w:t>_____</w:t>
      </w:r>
      <w:r w:rsidR="00CA632D">
        <w:rPr>
          <w:i/>
          <w:sz w:val="22"/>
          <w:szCs w:val="22"/>
        </w:rPr>
        <w:t xml:space="preserve"> года</w:t>
      </w:r>
    </w:p>
    <w:p w:rsidR="00CB6E43" w:rsidRDefault="00CB6E43">
      <w:pPr>
        <w:ind w:left="567" w:right="-1" w:firstLine="567"/>
        <w:jc w:val="both"/>
        <w:rPr>
          <w:sz w:val="22"/>
          <w:szCs w:val="22"/>
        </w:rPr>
      </w:pPr>
    </w:p>
    <w:p w:rsidR="00CB6E43" w:rsidRDefault="00CA632D">
      <w:pPr>
        <w:ind w:left="567" w:right="-1" w:firstLine="567"/>
        <w:jc w:val="both"/>
      </w:pPr>
      <w:r>
        <w:rPr>
          <w:sz w:val="22"/>
          <w:szCs w:val="22"/>
        </w:rPr>
        <w:t xml:space="preserve">Финансовый управляющий </w:t>
      </w:r>
      <w:r w:rsidR="00A61A95">
        <w:rPr>
          <w:sz w:val="22"/>
          <w:szCs w:val="22"/>
        </w:rPr>
        <w:t>Вакуленко Дмитрия Анатольевича</w:t>
      </w:r>
      <w:r w:rsidR="00B26DB3">
        <w:rPr>
          <w:sz w:val="22"/>
          <w:szCs w:val="22"/>
        </w:rPr>
        <w:t xml:space="preserve"> Маслянцев Иван Никол</w:t>
      </w:r>
      <w:r w:rsidR="00A61A95">
        <w:rPr>
          <w:sz w:val="22"/>
          <w:szCs w:val="22"/>
        </w:rPr>
        <w:t>а</w:t>
      </w:r>
      <w:r w:rsidR="00B26DB3">
        <w:rPr>
          <w:sz w:val="22"/>
          <w:szCs w:val="22"/>
        </w:rPr>
        <w:t>евич</w:t>
      </w:r>
      <w:r>
        <w:rPr>
          <w:sz w:val="22"/>
          <w:szCs w:val="22"/>
        </w:rPr>
        <w:t>, де</w:t>
      </w:r>
      <w:r>
        <w:rPr>
          <w:sz w:val="22"/>
          <w:szCs w:val="22"/>
        </w:rPr>
        <w:t>й</w:t>
      </w:r>
      <w:r>
        <w:rPr>
          <w:sz w:val="22"/>
          <w:szCs w:val="22"/>
        </w:rPr>
        <w:t xml:space="preserve">ствующий на основании решения Арбитражного суда </w:t>
      </w:r>
      <w:r w:rsidR="00B26DB3">
        <w:rPr>
          <w:sz w:val="22"/>
          <w:szCs w:val="22"/>
        </w:rPr>
        <w:t xml:space="preserve">Краснодарского края </w:t>
      </w:r>
      <w:r>
        <w:rPr>
          <w:sz w:val="22"/>
          <w:szCs w:val="22"/>
        </w:rPr>
        <w:t xml:space="preserve">по делу </w:t>
      </w:r>
      <w:r w:rsidR="00821C2B" w:rsidRPr="00821C2B">
        <w:rPr>
          <w:sz w:val="22"/>
          <w:szCs w:val="22"/>
        </w:rPr>
        <w:t>№ А</w:t>
      </w:r>
      <w:r w:rsidR="00B26DB3">
        <w:rPr>
          <w:sz w:val="22"/>
          <w:szCs w:val="22"/>
        </w:rPr>
        <w:t>32</w:t>
      </w:r>
      <w:r w:rsidR="00821C2B" w:rsidRPr="00821C2B">
        <w:rPr>
          <w:sz w:val="22"/>
          <w:szCs w:val="22"/>
        </w:rPr>
        <w:t>-</w:t>
      </w:r>
      <w:r w:rsidR="00A61A95">
        <w:rPr>
          <w:sz w:val="22"/>
          <w:szCs w:val="22"/>
        </w:rPr>
        <w:t>14317</w:t>
      </w:r>
      <w:r w:rsidR="00821C2B" w:rsidRPr="00821C2B">
        <w:rPr>
          <w:sz w:val="22"/>
          <w:szCs w:val="22"/>
        </w:rPr>
        <w:t>/201</w:t>
      </w:r>
      <w:r w:rsidR="00B26DB3">
        <w:rPr>
          <w:sz w:val="22"/>
          <w:szCs w:val="22"/>
        </w:rPr>
        <w:t>7</w:t>
      </w:r>
      <w:r w:rsidR="00821C2B" w:rsidRPr="00821C2B">
        <w:rPr>
          <w:sz w:val="22"/>
          <w:szCs w:val="22"/>
        </w:rPr>
        <w:t xml:space="preserve"> от </w:t>
      </w:r>
      <w:r w:rsidR="00A61A95">
        <w:rPr>
          <w:sz w:val="22"/>
          <w:szCs w:val="22"/>
        </w:rPr>
        <w:t>12</w:t>
      </w:r>
      <w:r w:rsidR="00821C2B" w:rsidRPr="00821C2B">
        <w:rPr>
          <w:sz w:val="22"/>
          <w:szCs w:val="22"/>
        </w:rPr>
        <w:t>.0</w:t>
      </w:r>
      <w:r w:rsidR="00A61A95">
        <w:rPr>
          <w:sz w:val="22"/>
          <w:szCs w:val="22"/>
        </w:rPr>
        <w:t>2</w:t>
      </w:r>
      <w:r w:rsidR="00821C2B" w:rsidRPr="00821C2B">
        <w:rPr>
          <w:sz w:val="22"/>
          <w:szCs w:val="22"/>
        </w:rPr>
        <w:t>.201</w:t>
      </w:r>
      <w:r w:rsidR="00A61A95">
        <w:rPr>
          <w:sz w:val="22"/>
          <w:szCs w:val="22"/>
        </w:rPr>
        <w:t>8</w:t>
      </w:r>
      <w:r>
        <w:rPr>
          <w:sz w:val="22"/>
          <w:szCs w:val="22"/>
        </w:rPr>
        <w:t>, именуемый в дальнейшем «Продавец» с одной стороны, и _____________________________________________ в лице _________________________________________, действующего на основании_____________, им</w:t>
      </w:r>
      <w:r>
        <w:rPr>
          <w:sz w:val="22"/>
          <w:szCs w:val="22"/>
        </w:rPr>
        <w:t>е</w:t>
      </w:r>
      <w:r>
        <w:rPr>
          <w:sz w:val="22"/>
          <w:szCs w:val="22"/>
        </w:rPr>
        <w:t>нуемое в дальнейшем «Покупатель», с другой стороны, заключили настоящий Договор купли-продажи (далее «Договор») о нижеследующем:</w:t>
      </w:r>
    </w:p>
    <w:p w:rsidR="00CB6E43" w:rsidRDefault="00CA632D">
      <w:pPr>
        <w:numPr>
          <w:ilvl w:val="0"/>
          <w:numId w:val="1"/>
        </w:numPr>
        <w:ind w:left="567" w:right="-1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Предмет договора.</w:t>
      </w:r>
    </w:p>
    <w:p w:rsidR="00CB6E43" w:rsidRDefault="00CA632D">
      <w:pPr>
        <w:numPr>
          <w:ilvl w:val="1"/>
          <w:numId w:val="1"/>
        </w:numPr>
        <w:tabs>
          <w:tab w:val="left" w:pos="993"/>
        </w:tabs>
        <w:ind w:left="567" w:firstLine="567"/>
        <w:jc w:val="both"/>
      </w:pPr>
      <w:r>
        <w:rPr>
          <w:sz w:val="22"/>
          <w:szCs w:val="22"/>
        </w:rPr>
        <w:t>Настоящий Договор заключен по результатам электронных торгов по продаже имущ</w:t>
      </w:r>
      <w:r>
        <w:rPr>
          <w:sz w:val="22"/>
          <w:szCs w:val="22"/>
        </w:rPr>
        <w:t>е</w:t>
      </w:r>
      <w:r>
        <w:rPr>
          <w:sz w:val="22"/>
          <w:szCs w:val="22"/>
        </w:rPr>
        <w:t>ства (имущественных прав) (имущественных прав), проведенных __________________ в форме откр</w:t>
      </w:r>
      <w:r>
        <w:rPr>
          <w:sz w:val="22"/>
          <w:szCs w:val="22"/>
        </w:rPr>
        <w:t>ы</w:t>
      </w:r>
      <w:r>
        <w:rPr>
          <w:sz w:val="22"/>
          <w:szCs w:val="22"/>
        </w:rPr>
        <w:t>того аукциона на повышение стоимости с открытой формой представления предложений о цене, на о</w:t>
      </w:r>
      <w:r>
        <w:rPr>
          <w:sz w:val="22"/>
          <w:szCs w:val="22"/>
        </w:rPr>
        <w:t>с</w:t>
      </w:r>
      <w:r>
        <w:rPr>
          <w:sz w:val="22"/>
          <w:szCs w:val="22"/>
        </w:rPr>
        <w:t>новании Протокола о результатах торгов _________________________________________________________.</w:t>
      </w:r>
    </w:p>
    <w:p w:rsidR="00CB6E43" w:rsidRDefault="00CA632D">
      <w:pPr>
        <w:tabs>
          <w:tab w:val="left" w:pos="993"/>
        </w:tabs>
        <w:ind w:left="567" w:firstLine="567"/>
        <w:jc w:val="both"/>
        <w:rPr>
          <w:sz w:val="22"/>
          <w:szCs w:val="22"/>
        </w:rPr>
      </w:pPr>
      <w:r>
        <w:rPr>
          <w:sz w:val="22"/>
          <w:szCs w:val="22"/>
        </w:rPr>
        <w:t>Указанные в настоящем пункте Договора торги проведены в соответствии с действующим закон</w:t>
      </w:r>
      <w:r>
        <w:rPr>
          <w:sz w:val="22"/>
          <w:szCs w:val="22"/>
        </w:rPr>
        <w:t>о</w:t>
      </w:r>
      <w:r>
        <w:rPr>
          <w:sz w:val="22"/>
          <w:szCs w:val="22"/>
        </w:rPr>
        <w:t>дательством РФ.</w:t>
      </w:r>
    </w:p>
    <w:p w:rsidR="00CB6E43" w:rsidRDefault="00CA632D">
      <w:pPr>
        <w:numPr>
          <w:ilvl w:val="1"/>
          <w:numId w:val="1"/>
        </w:numPr>
        <w:tabs>
          <w:tab w:val="left" w:pos="993"/>
        </w:tabs>
        <w:ind w:left="567" w:firstLine="567"/>
        <w:jc w:val="both"/>
        <w:rPr>
          <w:sz w:val="22"/>
          <w:szCs w:val="22"/>
        </w:rPr>
      </w:pPr>
      <w:r>
        <w:rPr>
          <w:sz w:val="22"/>
          <w:szCs w:val="22"/>
        </w:rPr>
        <w:t>По настоящему Договору Продавец обязуется передать в собственность (уступить) П</w:t>
      </w:r>
      <w:r>
        <w:rPr>
          <w:sz w:val="22"/>
          <w:szCs w:val="22"/>
        </w:rPr>
        <w:t>о</w:t>
      </w:r>
      <w:r>
        <w:rPr>
          <w:sz w:val="22"/>
          <w:szCs w:val="22"/>
        </w:rPr>
        <w:t xml:space="preserve">купателю следующее имущество (имущественные права) (имущественные права) по лоту №1: </w:t>
      </w:r>
    </w:p>
    <w:p w:rsidR="00CB6E43" w:rsidRDefault="00CB6E43">
      <w:pPr>
        <w:tabs>
          <w:tab w:val="left" w:pos="993"/>
        </w:tabs>
        <w:ind w:left="720"/>
        <w:jc w:val="both"/>
        <w:rPr>
          <w:sz w:val="22"/>
          <w:szCs w:val="22"/>
        </w:rPr>
      </w:pPr>
    </w:p>
    <w:p w:rsidR="00CB6E43" w:rsidRDefault="00CB6E43">
      <w:pPr>
        <w:tabs>
          <w:tab w:val="left" w:pos="993"/>
        </w:tabs>
        <w:ind w:left="720"/>
        <w:jc w:val="both"/>
        <w:rPr>
          <w:sz w:val="22"/>
          <w:szCs w:val="22"/>
        </w:rPr>
      </w:pPr>
    </w:p>
    <w:p w:rsidR="00CB6E43" w:rsidRDefault="00CA632D">
      <w:pPr>
        <w:tabs>
          <w:tab w:val="left" w:pos="993"/>
        </w:tabs>
        <w:ind w:left="1134"/>
        <w:jc w:val="both"/>
        <w:rPr>
          <w:sz w:val="22"/>
          <w:szCs w:val="22"/>
        </w:rPr>
      </w:pPr>
      <w:r>
        <w:rPr>
          <w:sz w:val="22"/>
          <w:szCs w:val="22"/>
        </w:rPr>
        <w:t>а Покупатель обязуется принять это имущество (имущественные права) (имущественные права) и уплатить за них определенную настоящим Договором денежную сумму (цену).</w:t>
      </w:r>
    </w:p>
    <w:p w:rsidR="00CB6E43" w:rsidRDefault="00CB6E43">
      <w:pPr>
        <w:tabs>
          <w:tab w:val="left" w:pos="993"/>
        </w:tabs>
        <w:ind w:left="1134"/>
        <w:jc w:val="both"/>
        <w:rPr>
          <w:sz w:val="22"/>
          <w:szCs w:val="22"/>
        </w:rPr>
      </w:pPr>
    </w:p>
    <w:p w:rsidR="00CB6E43" w:rsidRDefault="00CA632D">
      <w:pPr>
        <w:numPr>
          <w:ilvl w:val="0"/>
          <w:numId w:val="1"/>
        </w:numPr>
        <w:ind w:left="567" w:right="-1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Права и обязанности Сторон</w:t>
      </w:r>
    </w:p>
    <w:p w:rsidR="00CB6E43" w:rsidRDefault="00CA632D">
      <w:pPr>
        <w:ind w:left="567" w:right="-1" w:firstLine="709"/>
        <w:jc w:val="both"/>
        <w:rPr>
          <w:sz w:val="22"/>
          <w:szCs w:val="22"/>
        </w:rPr>
      </w:pPr>
      <w:r>
        <w:rPr>
          <w:sz w:val="22"/>
          <w:szCs w:val="22"/>
        </w:rPr>
        <w:t>2.1. Продавец обязуется:</w:t>
      </w:r>
    </w:p>
    <w:p w:rsidR="00CB6E43" w:rsidRDefault="00CA632D">
      <w:pPr>
        <w:ind w:left="567" w:right="-1" w:firstLine="709"/>
        <w:jc w:val="both"/>
        <w:rPr>
          <w:sz w:val="22"/>
          <w:szCs w:val="22"/>
        </w:rPr>
      </w:pPr>
      <w:r>
        <w:rPr>
          <w:sz w:val="22"/>
          <w:szCs w:val="22"/>
        </w:rPr>
        <w:t>2.1.1. Передать Покупателю имущество (имущественные права) по передаточному акту, подп</w:t>
      </w:r>
      <w:r>
        <w:rPr>
          <w:sz w:val="22"/>
          <w:szCs w:val="22"/>
        </w:rPr>
        <w:t>и</w:t>
      </w:r>
      <w:r>
        <w:rPr>
          <w:sz w:val="22"/>
          <w:szCs w:val="22"/>
        </w:rPr>
        <w:t>сываемому Сторонами (приложение № 1 к настоящему Договору), в течение 30 (Тридцати) календарных дней с момента полной оплаты «Покупателем» цены Договора.</w:t>
      </w:r>
    </w:p>
    <w:p w:rsidR="00CB6E43" w:rsidRDefault="00CA632D">
      <w:pPr>
        <w:ind w:left="567" w:right="-1" w:firstLine="709"/>
        <w:jc w:val="both"/>
        <w:rPr>
          <w:sz w:val="22"/>
          <w:szCs w:val="22"/>
        </w:rPr>
      </w:pPr>
      <w:r>
        <w:rPr>
          <w:sz w:val="22"/>
          <w:szCs w:val="22"/>
        </w:rPr>
        <w:t>2.2. Покупатель обязуется:</w:t>
      </w:r>
    </w:p>
    <w:p w:rsidR="00CB6E43" w:rsidRDefault="00CA632D">
      <w:pPr>
        <w:ind w:left="567" w:right="-1" w:firstLine="709"/>
        <w:jc w:val="both"/>
        <w:rPr>
          <w:sz w:val="22"/>
          <w:szCs w:val="22"/>
        </w:rPr>
      </w:pPr>
      <w:r>
        <w:rPr>
          <w:sz w:val="22"/>
          <w:szCs w:val="22"/>
        </w:rPr>
        <w:t>2.2.1. Уплатить за имущество (имущественные права) денежную сумму (цену) в размере и п</w:t>
      </w:r>
      <w:r>
        <w:rPr>
          <w:sz w:val="22"/>
          <w:szCs w:val="22"/>
        </w:rPr>
        <w:t>о</w:t>
      </w:r>
      <w:r>
        <w:rPr>
          <w:sz w:val="22"/>
          <w:szCs w:val="22"/>
        </w:rPr>
        <w:t>рядке, установленном разделом 3 настоящего Договора.</w:t>
      </w:r>
    </w:p>
    <w:p w:rsidR="00CB6E43" w:rsidRDefault="00CA632D">
      <w:pPr>
        <w:ind w:left="567" w:right="-1" w:firstLine="709"/>
        <w:jc w:val="both"/>
        <w:rPr>
          <w:sz w:val="22"/>
          <w:szCs w:val="22"/>
        </w:rPr>
      </w:pPr>
      <w:r>
        <w:rPr>
          <w:sz w:val="22"/>
          <w:szCs w:val="22"/>
        </w:rPr>
        <w:t>2.2.2. Принять имущество (имущественные права) по передаточному акту, подписываемому Сторонами (приложение № 2 к настоящему Договору).</w:t>
      </w:r>
    </w:p>
    <w:p w:rsidR="00CB6E43" w:rsidRDefault="00821C2B">
      <w:pPr>
        <w:numPr>
          <w:ilvl w:val="0"/>
          <w:numId w:val="1"/>
        </w:numPr>
        <w:ind w:left="567" w:right="-1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Цена имущества</w:t>
      </w:r>
      <w:r w:rsidR="00CA632D">
        <w:rPr>
          <w:b/>
          <w:sz w:val="22"/>
          <w:szCs w:val="22"/>
        </w:rPr>
        <w:t xml:space="preserve"> (имущественных прав) и порядок расчетов</w:t>
      </w:r>
    </w:p>
    <w:p w:rsidR="00CB6E43" w:rsidRDefault="00CA632D">
      <w:pPr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>3.1. Цена имущества (имущественных прав) определена на торгах в размере ______________ ру</w:t>
      </w:r>
      <w:r>
        <w:rPr>
          <w:sz w:val="22"/>
          <w:szCs w:val="22"/>
        </w:rPr>
        <w:t>б</w:t>
      </w:r>
      <w:r>
        <w:rPr>
          <w:sz w:val="22"/>
          <w:szCs w:val="22"/>
        </w:rPr>
        <w:t>лей.</w:t>
      </w:r>
    </w:p>
    <w:p w:rsidR="00CB6E43" w:rsidRDefault="00CA632D">
      <w:pPr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3.2. До подписания настоящего договора Покупателем был уплачен задаток в размере </w:t>
      </w:r>
      <w:r>
        <w:rPr>
          <w:b/>
          <w:sz w:val="22"/>
          <w:szCs w:val="22"/>
        </w:rPr>
        <w:t>______________________________</w:t>
      </w:r>
      <w:r>
        <w:rPr>
          <w:sz w:val="22"/>
          <w:szCs w:val="22"/>
        </w:rPr>
        <w:t xml:space="preserve"> (___________________________________________) </w:t>
      </w:r>
      <w:r>
        <w:rPr>
          <w:b/>
          <w:sz w:val="22"/>
          <w:szCs w:val="22"/>
        </w:rPr>
        <w:t xml:space="preserve">рублей </w:t>
      </w:r>
      <w:r>
        <w:rPr>
          <w:sz w:val="22"/>
          <w:szCs w:val="22"/>
        </w:rPr>
        <w:t>для уч</w:t>
      </w:r>
      <w:r>
        <w:rPr>
          <w:sz w:val="22"/>
          <w:szCs w:val="22"/>
        </w:rPr>
        <w:t>а</w:t>
      </w:r>
      <w:r>
        <w:rPr>
          <w:sz w:val="22"/>
          <w:szCs w:val="22"/>
        </w:rPr>
        <w:t>стия в торгах. Данный задаток зачисляется в счет оплаты итоговой цены продажи имущества (имущес</w:t>
      </w:r>
      <w:r>
        <w:rPr>
          <w:sz w:val="22"/>
          <w:szCs w:val="22"/>
        </w:rPr>
        <w:t>т</w:t>
      </w:r>
      <w:r>
        <w:rPr>
          <w:sz w:val="22"/>
          <w:szCs w:val="22"/>
        </w:rPr>
        <w:t>венных прав), указанного в пункте 3.1. настоящего Договора.</w:t>
      </w:r>
    </w:p>
    <w:p w:rsidR="00CB6E43" w:rsidRDefault="00CA632D">
      <w:pPr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3.3. Покупатель обязуется оплатить итоговую цену продажи имущества (имущественных прав), указанного в пункте 3.1. настоящего Договора, полностью за вычетом ранее уплаченного задатка, что составляет </w:t>
      </w:r>
      <w:r>
        <w:rPr>
          <w:b/>
          <w:sz w:val="22"/>
          <w:szCs w:val="22"/>
        </w:rPr>
        <w:t xml:space="preserve">__________________________________________________________________________, </w:t>
      </w:r>
      <w:r>
        <w:rPr>
          <w:sz w:val="22"/>
          <w:szCs w:val="22"/>
        </w:rPr>
        <w:t>в т</w:t>
      </w:r>
      <w:r>
        <w:rPr>
          <w:sz w:val="22"/>
          <w:szCs w:val="22"/>
        </w:rPr>
        <w:t>е</w:t>
      </w:r>
      <w:r>
        <w:rPr>
          <w:sz w:val="22"/>
          <w:szCs w:val="22"/>
        </w:rPr>
        <w:t>чение 30 (Тридцати) дней с момента подписания настоящего договора путем перечисления (внесения) денежных средств на расчетный счет Продавца.</w:t>
      </w:r>
    </w:p>
    <w:p w:rsidR="00CB6E43" w:rsidRDefault="00CA632D">
      <w:pPr>
        <w:ind w:left="567" w:right="-1" w:firstLine="567"/>
        <w:jc w:val="both"/>
      </w:pPr>
      <w:r>
        <w:rPr>
          <w:sz w:val="22"/>
          <w:szCs w:val="22"/>
        </w:rPr>
        <w:t>Покупатель перечисляет указанную в предыдущем абзаце денежную сумму по следующим рекв</w:t>
      </w:r>
      <w:r>
        <w:rPr>
          <w:sz w:val="22"/>
          <w:szCs w:val="22"/>
        </w:rPr>
        <w:t>и</w:t>
      </w:r>
      <w:r>
        <w:rPr>
          <w:sz w:val="22"/>
          <w:szCs w:val="22"/>
        </w:rPr>
        <w:t>зитам: Получатель ________________________________________________________________________.</w:t>
      </w:r>
    </w:p>
    <w:p w:rsidR="00CB6E43" w:rsidRDefault="00CA632D">
      <w:pPr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>3.4. Обязательства Покупателя по оплате итоговой цены продажи имущества (имущественных прав), указанной в пункте 3.1. настоящего Договора, считаются выполненными с момента поступления денежных средств в полном объеме на расчетный счет Продавца.</w:t>
      </w:r>
    </w:p>
    <w:p w:rsidR="00CB6E43" w:rsidRDefault="00CA632D">
      <w:pPr>
        <w:numPr>
          <w:ilvl w:val="0"/>
          <w:numId w:val="1"/>
        </w:numPr>
        <w:ind w:left="567" w:right="-1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Передача имущества (имущественных прав)</w:t>
      </w:r>
    </w:p>
    <w:p w:rsidR="00CB6E43" w:rsidRDefault="00CA632D">
      <w:pPr>
        <w:numPr>
          <w:ilvl w:val="1"/>
          <w:numId w:val="1"/>
        </w:numPr>
        <w:tabs>
          <w:tab w:val="left" w:pos="993"/>
        </w:tabs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>Имущество (имущественные права) передается Продавцом Покупателю по передато</w:t>
      </w:r>
      <w:r>
        <w:rPr>
          <w:sz w:val="22"/>
          <w:szCs w:val="22"/>
        </w:rPr>
        <w:t>ч</w:t>
      </w:r>
      <w:r>
        <w:rPr>
          <w:sz w:val="22"/>
          <w:szCs w:val="22"/>
        </w:rPr>
        <w:t>ному акту, подписываемому Сторонами (приложение № 1 к настоящему Договору), в течение 30 (Тр</w:t>
      </w:r>
      <w:r>
        <w:rPr>
          <w:sz w:val="22"/>
          <w:szCs w:val="22"/>
        </w:rPr>
        <w:t>и</w:t>
      </w:r>
      <w:r>
        <w:rPr>
          <w:sz w:val="22"/>
          <w:szCs w:val="22"/>
        </w:rPr>
        <w:t>дцати) календарных дней с момента полной оплаты Покупателем цены Договора. Покупатель извещен о частичном отсутствии первичной документации по дебитор</w:t>
      </w:r>
      <w:r w:rsidR="00821C2B">
        <w:rPr>
          <w:sz w:val="22"/>
          <w:szCs w:val="22"/>
        </w:rPr>
        <w:t>с</w:t>
      </w:r>
      <w:r>
        <w:rPr>
          <w:sz w:val="22"/>
          <w:szCs w:val="22"/>
        </w:rPr>
        <w:t>кой задолженности.</w:t>
      </w:r>
    </w:p>
    <w:p w:rsidR="00CB6E43" w:rsidRDefault="00CA632D">
      <w:pPr>
        <w:numPr>
          <w:ilvl w:val="1"/>
          <w:numId w:val="1"/>
        </w:numPr>
        <w:tabs>
          <w:tab w:val="left" w:pos="993"/>
        </w:tabs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Обязательство Продавца передать имущество (имущественные права) Покупателю сч</w:t>
      </w:r>
      <w:r>
        <w:rPr>
          <w:sz w:val="22"/>
          <w:szCs w:val="22"/>
        </w:rPr>
        <w:t>и</w:t>
      </w:r>
      <w:r>
        <w:rPr>
          <w:sz w:val="22"/>
          <w:szCs w:val="22"/>
        </w:rPr>
        <w:t>тается исполненным после вручения имущества (имущественных прав) Покупателю и подписания Ст</w:t>
      </w:r>
      <w:r>
        <w:rPr>
          <w:sz w:val="22"/>
          <w:szCs w:val="22"/>
        </w:rPr>
        <w:t>о</w:t>
      </w:r>
      <w:r>
        <w:rPr>
          <w:sz w:val="22"/>
          <w:szCs w:val="22"/>
        </w:rPr>
        <w:t>ронами передаточного акта (приложение № 1 к настоящему Договору).</w:t>
      </w:r>
    </w:p>
    <w:p w:rsidR="00CB6E43" w:rsidRDefault="00CA632D">
      <w:pPr>
        <w:numPr>
          <w:ilvl w:val="1"/>
          <w:numId w:val="1"/>
        </w:numPr>
        <w:tabs>
          <w:tab w:val="left" w:pos="993"/>
        </w:tabs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>Уклонение одной из Сторон от подписания передаточного акта (приложение № 1 к н</w:t>
      </w:r>
      <w:r>
        <w:rPr>
          <w:sz w:val="22"/>
          <w:szCs w:val="22"/>
        </w:rPr>
        <w:t>а</w:t>
      </w:r>
      <w:r>
        <w:rPr>
          <w:sz w:val="22"/>
          <w:szCs w:val="22"/>
        </w:rPr>
        <w:t>стоящему Договору) считается отказом соответственно Продавца от исполнения обязанности передать имущество (имущественные права), а Покупателя - обязанности принять имущество (имущественные права).</w:t>
      </w:r>
    </w:p>
    <w:p w:rsidR="00CB6E43" w:rsidRDefault="00CA632D">
      <w:pPr>
        <w:ind w:left="567" w:right="-1" w:firstLine="56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5. Ответственность Сторон</w:t>
      </w:r>
    </w:p>
    <w:p w:rsidR="00CB6E43" w:rsidRDefault="00CA632D">
      <w:pPr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>5.1. При изъятии имущества (имущественных прав) у Покупателя третьими лицами по основан</w:t>
      </w:r>
      <w:r>
        <w:rPr>
          <w:sz w:val="22"/>
          <w:szCs w:val="22"/>
        </w:rPr>
        <w:t>и</w:t>
      </w:r>
      <w:r>
        <w:rPr>
          <w:sz w:val="22"/>
          <w:szCs w:val="22"/>
        </w:rPr>
        <w:t>ям, возникшим до исполнения договора купли-продажи, Продавец обязан возместить Покупателю пон</w:t>
      </w:r>
      <w:r>
        <w:rPr>
          <w:sz w:val="22"/>
          <w:szCs w:val="22"/>
        </w:rPr>
        <w:t>е</w:t>
      </w:r>
      <w:r>
        <w:rPr>
          <w:sz w:val="22"/>
          <w:szCs w:val="22"/>
        </w:rPr>
        <w:t>сенные им убытки, если не докажет, что Покупатель знал или должен был знать о наличии этих основ</w:t>
      </w:r>
      <w:r>
        <w:rPr>
          <w:sz w:val="22"/>
          <w:szCs w:val="22"/>
        </w:rPr>
        <w:t>а</w:t>
      </w:r>
      <w:r>
        <w:rPr>
          <w:sz w:val="22"/>
          <w:szCs w:val="22"/>
        </w:rPr>
        <w:t>ний.</w:t>
      </w:r>
    </w:p>
    <w:p w:rsidR="00CB6E43" w:rsidRDefault="00CA632D">
      <w:pPr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>5.2. Если Продавец отказывается передать Покупателю имущество (имущественные права), Пок</w:t>
      </w:r>
      <w:r>
        <w:rPr>
          <w:sz w:val="22"/>
          <w:szCs w:val="22"/>
        </w:rPr>
        <w:t>у</w:t>
      </w:r>
      <w:r>
        <w:rPr>
          <w:sz w:val="22"/>
          <w:szCs w:val="22"/>
        </w:rPr>
        <w:t>патель вправе требовать отобрания этой вещи у Продавца и передачи ее покупателю на предусмотре</w:t>
      </w:r>
      <w:r>
        <w:rPr>
          <w:sz w:val="22"/>
          <w:szCs w:val="22"/>
        </w:rPr>
        <w:t>н</w:t>
      </w:r>
      <w:r>
        <w:rPr>
          <w:sz w:val="22"/>
          <w:szCs w:val="22"/>
        </w:rPr>
        <w:t>ных настоящим Договором условиях. Вместо требования передать Покупателю имущество (имущес</w:t>
      </w:r>
      <w:r>
        <w:rPr>
          <w:sz w:val="22"/>
          <w:szCs w:val="22"/>
        </w:rPr>
        <w:t>т</w:t>
      </w:r>
      <w:r>
        <w:rPr>
          <w:sz w:val="22"/>
          <w:szCs w:val="22"/>
        </w:rPr>
        <w:t>венные права), являющееся предметом настоящего Договора, Покупатель вправе потребовать возмещ</w:t>
      </w:r>
      <w:r>
        <w:rPr>
          <w:sz w:val="22"/>
          <w:szCs w:val="22"/>
        </w:rPr>
        <w:t>е</w:t>
      </w:r>
      <w:r>
        <w:rPr>
          <w:sz w:val="22"/>
          <w:szCs w:val="22"/>
        </w:rPr>
        <w:t>ния убытков.</w:t>
      </w:r>
    </w:p>
    <w:p w:rsidR="00CB6E43" w:rsidRDefault="00CA632D">
      <w:pPr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>5.3. Если Продавец не передает или отказывается передать Покупателю относящиеся к имуществу документы, которые он должен передать в соответствии с законом, иными правовыми актами и насто</w:t>
      </w:r>
      <w:r>
        <w:rPr>
          <w:sz w:val="22"/>
          <w:szCs w:val="22"/>
        </w:rPr>
        <w:t>я</w:t>
      </w:r>
      <w:r>
        <w:rPr>
          <w:sz w:val="22"/>
          <w:szCs w:val="22"/>
        </w:rPr>
        <w:t>щим Договором, Покупатель вправе назначить ему разумный срок для их передачи.</w:t>
      </w:r>
    </w:p>
    <w:p w:rsidR="00CB6E43" w:rsidRDefault="00CA632D">
      <w:pPr>
        <w:ind w:left="567" w:right="-1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6. Заключительные положения</w:t>
      </w:r>
    </w:p>
    <w:p w:rsidR="00CB6E43" w:rsidRDefault="00CA632D">
      <w:pPr>
        <w:tabs>
          <w:tab w:val="left" w:pos="0"/>
          <w:tab w:val="left" w:pos="426"/>
        </w:tabs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>6.1. Отношения Сторон, не урегулированные настоящим Договором, регламентируются дейс</w:t>
      </w:r>
      <w:r>
        <w:rPr>
          <w:sz w:val="22"/>
          <w:szCs w:val="22"/>
        </w:rPr>
        <w:t>т</w:t>
      </w:r>
      <w:r>
        <w:rPr>
          <w:sz w:val="22"/>
          <w:szCs w:val="22"/>
        </w:rPr>
        <w:t>вующим законодательством.</w:t>
      </w:r>
    </w:p>
    <w:p w:rsidR="00CB6E43" w:rsidRDefault="00CA632D">
      <w:pPr>
        <w:tabs>
          <w:tab w:val="left" w:pos="0"/>
          <w:tab w:val="left" w:pos="426"/>
        </w:tabs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>6.2. За неисполнение или ненадлежащее исполнение настоящего Договора Стороны несут ответс</w:t>
      </w:r>
      <w:r>
        <w:rPr>
          <w:sz w:val="22"/>
          <w:szCs w:val="22"/>
        </w:rPr>
        <w:t>т</w:t>
      </w:r>
      <w:r>
        <w:rPr>
          <w:sz w:val="22"/>
          <w:szCs w:val="22"/>
        </w:rPr>
        <w:t>венность в соответствии с действующим законодательством РФ и условиями настоящего Договора.</w:t>
      </w:r>
    </w:p>
    <w:p w:rsidR="00CB6E43" w:rsidRDefault="00CA632D">
      <w:pPr>
        <w:tabs>
          <w:tab w:val="left" w:pos="0"/>
          <w:tab w:val="left" w:pos="426"/>
        </w:tabs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>6.3. Все споры и разногласия, вытекающие из настоящего Договора, Стороны обязуются решать путем переговоров, а при недостижении согласия, в порядке, предусмотренном действующим законод</w:t>
      </w:r>
      <w:r>
        <w:rPr>
          <w:sz w:val="22"/>
          <w:szCs w:val="22"/>
        </w:rPr>
        <w:t>а</w:t>
      </w:r>
      <w:r>
        <w:rPr>
          <w:sz w:val="22"/>
          <w:szCs w:val="22"/>
        </w:rPr>
        <w:t>тельством РФ. Устанавливается 30-дневный срок для урегулирования сторонами споров в претензио</w:t>
      </w:r>
      <w:r>
        <w:rPr>
          <w:sz w:val="22"/>
          <w:szCs w:val="22"/>
        </w:rPr>
        <w:t>н</w:t>
      </w:r>
      <w:r>
        <w:rPr>
          <w:sz w:val="22"/>
          <w:szCs w:val="22"/>
        </w:rPr>
        <w:t>ном порядке.</w:t>
      </w:r>
    </w:p>
    <w:p w:rsidR="00CB6E43" w:rsidRDefault="00CA632D">
      <w:pPr>
        <w:tabs>
          <w:tab w:val="left" w:pos="0"/>
          <w:tab w:val="left" w:pos="426"/>
        </w:tabs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>6.4. Все изменения и дополнения к настоящему Договору считаются действительными, если они совершены в письменной форме и подписаны уполномоченными представителями Сторон.</w:t>
      </w:r>
    </w:p>
    <w:p w:rsidR="00CB6E43" w:rsidRDefault="00CA632D">
      <w:pPr>
        <w:tabs>
          <w:tab w:val="left" w:pos="0"/>
          <w:tab w:val="left" w:pos="426"/>
        </w:tabs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>6.5. Настоящий Договор составлен на русском языке в двух экземплярах, имеющих равную юр</w:t>
      </w:r>
      <w:r>
        <w:rPr>
          <w:sz w:val="22"/>
          <w:szCs w:val="22"/>
        </w:rPr>
        <w:t>и</w:t>
      </w:r>
      <w:r>
        <w:rPr>
          <w:sz w:val="22"/>
          <w:szCs w:val="22"/>
        </w:rPr>
        <w:t xml:space="preserve">дическую силу, по одному для каждой из Сторон. </w:t>
      </w:r>
    </w:p>
    <w:p w:rsidR="00CB6E43" w:rsidRDefault="00CA632D">
      <w:pPr>
        <w:tabs>
          <w:tab w:val="left" w:pos="-540"/>
        </w:tabs>
        <w:ind w:left="567" w:right="-1" w:firstLine="567"/>
        <w:jc w:val="both"/>
        <w:rPr>
          <w:i/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CB6E43" w:rsidRDefault="00CA632D">
      <w:pPr>
        <w:ind w:left="567" w:right="-1" w:firstLine="567"/>
        <w:rPr>
          <w:b/>
          <w:sz w:val="22"/>
          <w:szCs w:val="22"/>
        </w:rPr>
      </w:pPr>
      <w:r>
        <w:rPr>
          <w:b/>
          <w:sz w:val="22"/>
          <w:szCs w:val="22"/>
        </w:rPr>
        <w:t>Приложения к настоящему Договору:</w:t>
      </w:r>
    </w:p>
    <w:p w:rsidR="00CB6E43" w:rsidRDefault="00CA632D">
      <w:pPr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>1. Передаточный акт от _________________.</w:t>
      </w:r>
    </w:p>
    <w:p w:rsidR="00CB6E43" w:rsidRDefault="00CB6E43">
      <w:pPr>
        <w:ind w:left="567" w:right="-1" w:firstLine="567"/>
        <w:jc w:val="both"/>
        <w:rPr>
          <w:sz w:val="22"/>
          <w:szCs w:val="22"/>
        </w:rPr>
      </w:pPr>
    </w:p>
    <w:tbl>
      <w:tblPr>
        <w:tblW w:w="10137" w:type="dxa"/>
        <w:tblInd w:w="56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/>
      </w:tblPr>
      <w:tblGrid>
        <w:gridCol w:w="5312"/>
        <w:gridCol w:w="4825"/>
      </w:tblGrid>
      <w:tr w:rsidR="00CB6E43">
        <w:tc>
          <w:tcPr>
            <w:tcW w:w="5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CB6E43" w:rsidRDefault="00CA632D">
            <w:pPr>
              <w:ind w:right="-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ПРОДАВЕЦ:</w:t>
            </w:r>
          </w:p>
        </w:tc>
        <w:tc>
          <w:tcPr>
            <w:tcW w:w="4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CB6E43" w:rsidRDefault="00CA632D">
            <w:pPr>
              <w:ind w:right="-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ПОКУПАТЕЛЬ:</w:t>
            </w:r>
          </w:p>
        </w:tc>
      </w:tr>
      <w:tr w:rsidR="00CB6E43">
        <w:tc>
          <w:tcPr>
            <w:tcW w:w="5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CB6E43" w:rsidRDefault="00CB6E43">
            <w:pPr>
              <w:ind w:right="-1"/>
              <w:jc w:val="both"/>
              <w:rPr>
                <w:sz w:val="22"/>
                <w:szCs w:val="22"/>
              </w:rPr>
            </w:pPr>
          </w:p>
          <w:p w:rsidR="00CB6E43" w:rsidRDefault="00CA632D">
            <w:pPr>
              <w:ind w:right="-1"/>
              <w:jc w:val="both"/>
            </w:pPr>
            <w:r>
              <w:rPr>
                <w:sz w:val="22"/>
                <w:szCs w:val="22"/>
              </w:rPr>
              <w:t>________</w:t>
            </w:r>
            <w:r w:rsidR="00821C2B">
              <w:rPr>
                <w:sz w:val="22"/>
                <w:szCs w:val="22"/>
              </w:rPr>
              <w:t>___________________/</w:t>
            </w:r>
            <w:bookmarkStart w:id="0" w:name="_GoBack"/>
            <w:bookmarkEnd w:id="0"/>
            <w:r w:rsidR="00B26DB3">
              <w:rPr>
                <w:sz w:val="22"/>
                <w:szCs w:val="22"/>
              </w:rPr>
              <w:t>Маслянцев И.Н.</w:t>
            </w:r>
            <w:r>
              <w:rPr>
                <w:sz w:val="22"/>
                <w:szCs w:val="22"/>
              </w:rPr>
              <w:t>/</w:t>
            </w:r>
          </w:p>
          <w:p w:rsidR="00CB6E43" w:rsidRDefault="00CB6E43">
            <w:pPr>
              <w:ind w:right="-1"/>
              <w:jc w:val="both"/>
              <w:rPr>
                <w:sz w:val="22"/>
                <w:szCs w:val="22"/>
              </w:rPr>
            </w:pPr>
          </w:p>
          <w:p w:rsidR="00CB6E43" w:rsidRDefault="00CB6E43">
            <w:pPr>
              <w:ind w:right="-1"/>
              <w:jc w:val="both"/>
              <w:rPr>
                <w:sz w:val="22"/>
                <w:szCs w:val="22"/>
              </w:rPr>
            </w:pPr>
          </w:p>
          <w:p w:rsidR="00CB6E43" w:rsidRDefault="00CB6E43">
            <w:pPr>
              <w:ind w:right="-1"/>
              <w:jc w:val="both"/>
              <w:rPr>
                <w:sz w:val="22"/>
                <w:szCs w:val="22"/>
              </w:rPr>
            </w:pPr>
          </w:p>
          <w:p w:rsidR="00CB6E43" w:rsidRDefault="00CB6E43">
            <w:pPr>
              <w:ind w:right="-1"/>
              <w:jc w:val="both"/>
              <w:rPr>
                <w:sz w:val="22"/>
                <w:szCs w:val="22"/>
              </w:rPr>
            </w:pPr>
          </w:p>
          <w:p w:rsidR="00CB6E43" w:rsidRDefault="00CB6E43">
            <w:pPr>
              <w:ind w:right="-1"/>
              <w:jc w:val="both"/>
              <w:rPr>
                <w:sz w:val="22"/>
                <w:szCs w:val="22"/>
              </w:rPr>
            </w:pPr>
          </w:p>
          <w:p w:rsidR="00CB6E43" w:rsidRDefault="00CB6E43">
            <w:pPr>
              <w:ind w:right="-1"/>
              <w:jc w:val="both"/>
              <w:rPr>
                <w:sz w:val="22"/>
                <w:szCs w:val="22"/>
              </w:rPr>
            </w:pPr>
          </w:p>
          <w:p w:rsidR="00CB6E43" w:rsidRDefault="00CB6E43">
            <w:pPr>
              <w:ind w:right="-1"/>
              <w:jc w:val="both"/>
              <w:rPr>
                <w:sz w:val="22"/>
                <w:szCs w:val="22"/>
              </w:rPr>
            </w:pPr>
          </w:p>
        </w:tc>
        <w:tc>
          <w:tcPr>
            <w:tcW w:w="4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CB6E43" w:rsidRDefault="00CB6E43">
            <w:pPr>
              <w:ind w:right="-1"/>
              <w:jc w:val="both"/>
              <w:rPr>
                <w:sz w:val="22"/>
                <w:szCs w:val="22"/>
              </w:rPr>
            </w:pPr>
          </w:p>
          <w:p w:rsidR="00CB6E43" w:rsidRDefault="00CB6E43">
            <w:pPr>
              <w:ind w:right="-1"/>
              <w:jc w:val="both"/>
              <w:rPr>
                <w:sz w:val="22"/>
                <w:szCs w:val="22"/>
              </w:rPr>
            </w:pPr>
          </w:p>
          <w:p w:rsidR="00CB6E43" w:rsidRDefault="00CB6E43">
            <w:pPr>
              <w:ind w:right="-1"/>
              <w:jc w:val="both"/>
              <w:rPr>
                <w:sz w:val="22"/>
                <w:szCs w:val="22"/>
              </w:rPr>
            </w:pPr>
          </w:p>
          <w:p w:rsidR="00CB6E43" w:rsidRDefault="00CB6E43">
            <w:pPr>
              <w:ind w:right="-1"/>
              <w:jc w:val="both"/>
              <w:rPr>
                <w:sz w:val="22"/>
                <w:szCs w:val="22"/>
              </w:rPr>
            </w:pPr>
          </w:p>
        </w:tc>
      </w:tr>
    </w:tbl>
    <w:p w:rsidR="00CB6E43" w:rsidRDefault="00CB6E43">
      <w:pPr>
        <w:ind w:left="567" w:right="-1" w:firstLine="567"/>
        <w:jc w:val="both"/>
      </w:pPr>
    </w:p>
    <w:sectPr w:rsidR="00CB6E43" w:rsidSect="00F616BB">
      <w:footerReference w:type="default" r:id="rId7"/>
      <w:pgSz w:w="11906" w:h="16838"/>
      <w:pgMar w:top="340" w:right="709" w:bottom="766" w:left="709" w:header="0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30D9" w:rsidRDefault="00A230D9">
      <w:r>
        <w:separator/>
      </w:r>
    </w:p>
  </w:endnote>
  <w:endnote w:type="continuationSeparator" w:id="1">
    <w:p w:rsidR="00A230D9" w:rsidRDefault="00A230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6E43" w:rsidRDefault="00BA00BA">
    <w:pPr>
      <w:pStyle w:val="ad"/>
      <w:jc w:val="center"/>
    </w:pPr>
    <w:r>
      <w:fldChar w:fldCharType="begin"/>
    </w:r>
    <w:r w:rsidR="00CA632D">
      <w:instrText>PAGE</w:instrText>
    </w:r>
    <w:r>
      <w:fldChar w:fldCharType="separate"/>
    </w:r>
    <w:r w:rsidR="00A61A95">
      <w:rPr>
        <w:noProof/>
      </w:rPr>
      <w:t>2</w:t>
    </w:r>
    <w:r>
      <w:fldChar w:fldCharType="end"/>
    </w:r>
  </w:p>
  <w:p w:rsidR="00CB6E43" w:rsidRDefault="00CB6E43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30D9" w:rsidRDefault="00A230D9">
      <w:r>
        <w:separator/>
      </w:r>
    </w:p>
  </w:footnote>
  <w:footnote w:type="continuationSeparator" w:id="1">
    <w:p w:rsidR="00A230D9" w:rsidRDefault="00A230D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06749C"/>
    <w:multiLevelType w:val="multilevel"/>
    <w:tmpl w:val="BC743AA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30432BCF"/>
    <w:multiLevelType w:val="multilevel"/>
    <w:tmpl w:val="DCD6A73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587" w:hanging="1020"/>
      </w:pPr>
    </w:lvl>
    <w:lvl w:ilvl="2">
      <w:start w:val="1"/>
      <w:numFmt w:val="decimal"/>
      <w:lvlText w:val="%1.%2.%3."/>
      <w:lvlJc w:val="left"/>
      <w:pPr>
        <w:ind w:left="1794" w:hanging="1020"/>
      </w:pPr>
    </w:lvl>
    <w:lvl w:ilvl="3">
      <w:start w:val="1"/>
      <w:numFmt w:val="decimal"/>
      <w:lvlText w:val="%1.%2.%3.%4."/>
      <w:lvlJc w:val="left"/>
      <w:pPr>
        <w:ind w:left="2001" w:hanging="1020"/>
      </w:pPr>
    </w:lvl>
    <w:lvl w:ilvl="4">
      <w:start w:val="1"/>
      <w:numFmt w:val="decimal"/>
      <w:lvlText w:val="%1.%2.%3.%4.%5."/>
      <w:lvlJc w:val="left"/>
      <w:pPr>
        <w:ind w:left="2268" w:hanging="1080"/>
      </w:pPr>
    </w:lvl>
    <w:lvl w:ilvl="5">
      <w:start w:val="1"/>
      <w:numFmt w:val="decimal"/>
      <w:lvlText w:val="%1.%2.%3.%4.%5.%6."/>
      <w:lvlJc w:val="left"/>
      <w:pPr>
        <w:ind w:left="2475" w:hanging="1080"/>
      </w:pPr>
    </w:lvl>
    <w:lvl w:ilvl="6">
      <w:start w:val="1"/>
      <w:numFmt w:val="decimal"/>
      <w:lvlText w:val="%1.%2.%3.%4.%5.%6.%7."/>
      <w:lvlJc w:val="left"/>
      <w:pPr>
        <w:ind w:left="3042" w:hanging="1440"/>
      </w:pPr>
    </w:lvl>
    <w:lvl w:ilvl="7">
      <w:start w:val="1"/>
      <w:numFmt w:val="decimal"/>
      <w:lvlText w:val="%1.%2.%3.%4.%5.%6.%7.%8."/>
      <w:lvlJc w:val="left"/>
      <w:pPr>
        <w:ind w:left="3249" w:hanging="1440"/>
      </w:pPr>
    </w:lvl>
    <w:lvl w:ilvl="8">
      <w:start w:val="1"/>
      <w:numFmt w:val="decimal"/>
      <w:lvlText w:val="%1.%2.%3.%4.%5.%6.%7.%8.%9."/>
      <w:lvlJc w:val="left"/>
      <w:pPr>
        <w:ind w:left="3816" w:hanging="180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B6E43"/>
    <w:rsid w:val="00201C8B"/>
    <w:rsid w:val="00821C2B"/>
    <w:rsid w:val="00A230D9"/>
    <w:rsid w:val="00A61A95"/>
    <w:rsid w:val="00B26DB3"/>
    <w:rsid w:val="00B416F0"/>
    <w:rsid w:val="00B9652A"/>
    <w:rsid w:val="00BA00BA"/>
    <w:rsid w:val="00CA632D"/>
    <w:rsid w:val="00CB6E43"/>
    <w:rsid w:val="00F616BB"/>
    <w:rsid w:val="00F83E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Title" w:semiHidden="0" w:unhideWhenUsed="0" w:qFormat="1"/>
    <w:lsdException w:name="Subtitle" w:semiHidden="0" w:unhideWhenUsed="0" w:qFormat="1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7CCA"/>
    <w:rPr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qFormat/>
    <w:rsid w:val="00CC0FF0"/>
    <w:rPr>
      <w:sz w:val="24"/>
      <w:szCs w:val="24"/>
    </w:rPr>
  </w:style>
  <w:style w:type="character" w:customStyle="1" w:styleId="a4">
    <w:name w:val="Нижний колонтитул Знак"/>
    <w:uiPriority w:val="99"/>
    <w:qFormat/>
    <w:rsid w:val="00CC0FF0"/>
    <w:rPr>
      <w:sz w:val="24"/>
      <w:szCs w:val="24"/>
    </w:rPr>
  </w:style>
  <w:style w:type="character" w:customStyle="1" w:styleId="a5">
    <w:name w:val="Текст выноски Знак"/>
    <w:qFormat/>
    <w:rsid w:val="00AF31F2"/>
    <w:rPr>
      <w:rFonts w:ascii="Tahoma" w:hAnsi="Tahoma" w:cs="Tahoma"/>
      <w:sz w:val="16"/>
      <w:szCs w:val="16"/>
    </w:rPr>
  </w:style>
  <w:style w:type="character" w:customStyle="1" w:styleId="-">
    <w:name w:val="Интернет-ссылка"/>
    <w:rsid w:val="00330D42"/>
    <w:rPr>
      <w:color w:val="0000FF"/>
      <w:u w:val="single"/>
    </w:rPr>
  </w:style>
  <w:style w:type="character" w:customStyle="1" w:styleId="ListLabel1">
    <w:name w:val="ListLabel 1"/>
    <w:qFormat/>
    <w:rsid w:val="00F616BB"/>
    <w:rPr>
      <w:b/>
    </w:rPr>
  </w:style>
  <w:style w:type="character" w:customStyle="1" w:styleId="ListLabel2">
    <w:name w:val="ListLabel 2"/>
    <w:qFormat/>
    <w:rsid w:val="00F616BB"/>
    <w:rPr>
      <w:b/>
    </w:rPr>
  </w:style>
  <w:style w:type="character" w:customStyle="1" w:styleId="ListLabel3">
    <w:name w:val="ListLabel 3"/>
    <w:qFormat/>
    <w:rsid w:val="00F616BB"/>
    <w:rPr>
      <w:b/>
    </w:rPr>
  </w:style>
  <w:style w:type="character" w:customStyle="1" w:styleId="ListLabel4">
    <w:name w:val="ListLabel 4"/>
    <w:qFormat/>
    <w:rsid w:val="00F616BB"/>
    <w:rPr>
      <w:b/>
    </w:rPr>
  </w:style>
  <w:style w:type="character" w:customStyle="1" w:styleId="ListLabel5">
    <w:name w:val="ListLabel 5"/>
    <w:qFormat/>
    <w:rsid w:val="00F616BB"/>
    <w:rPr>
      <w:b/>
    </w:rPr>
  </w:style>
  <w:style w:type="character" w:customStyle="1" w:styleId="ListLabel6">
    <w:name w:val="ListLabel 6"/>
    <w:qFormat/>
    <w:rsid w:val="00F616BB"/>
    <w:rPr>
      <w:b/>
    </w:rPr>
  </w:style>
  <w:style w:type="character" w:customStyle="1" w:styleId="ListLabel7">
    <w:name w:val="ListLabel 7"/>
    <w:qFormat/>
    <w:rsid w:val="00F616BB"/>
    <w:rPr>
      <w:b/>
    </w:rPr>
  </w:style>
  <w:style w:type="character" w:customStyle="1" w:styleId="ListLabel8">
    <w:name w:val="ListLabel 8"/>
    <w:qFormat/>
    <w:rsid w:val="00F616BB"/>
    <w:rPr>
      <w:b/>
    </w:rPr>
  </w:style>
  <w:style w:type="character" w:customStyle="1" w:styleId="ListLabel9">
    <w:name w:val="ListLabel 9"/>
    <w:qFormat/>
    <w:rsid w:val="00F616BB"/>
    <w:rPr>
      <w:b/>
    </w:rPr>
  </w:style>
  <w:style w:type="character" w:customStyle="1" w:styleId="ListLabel10">
    <w:name w:val="ListLabel 10"/>
    <w:qFormat/>
    <w:rsid w:val="00F616BB"/>
    <w:rPr>
      <w:b w:val="0"/>
    </w:rPr>
  </w:style>
  <w:style w:type="character" w:customStyle="1" w:styleId="ListLabel11">
    <w:name w:val="ListLabel 11"/>
    <w:qFormat/>
    <w:rsid w:val="00F616BB"/>
    <w:rPr>
      <w:b w:val="0"/>
    </w:rPr>
  </w:style>
  <w:style w:type="paragraph" w:customStyle="1" w:styleId="a6">
    <w:name w:val="Заголовок"/>
    <w:basedOn w:val="a"/>
    <w:next w:val="a7"/>
    <w:qFormat/>
    <w:rsid w:val="00F616BB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7">
    <w:name w:val="Body Text"/>
    <w:basedOn w:val="a"/>
    <w:rsid w:val="00F616BB"/>
    <w:pPr>
      <w:spacing w:after="140" w:line="288" w:lineRule="auto"/>
    </w:pPr>
  </w:style>
  <w:style w:type="paragraph" w:styleId="a8">
    <w:name w:val="List"/>
    <w:basedOn w:val="a7"/>
    <w:rsid w:val="00F616BB"/>
    <w:rPr>
      <w:rFonts w:cs="Arial"/>
    </w:rPr>
  </w:style>
  <w:style w:type="paragraph" w:styleId="a9">
    <w:name w:val="caption"/>
    <w:basedOn w:val="a"/>
    <w:qFormat/>
    <w:rsid w:val="00F616BB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F616BB"/>
    <w:pPr>
      <w:suppressLineNumbers/>
    </w:pPr>
    <w:rPr>
      <w:rFonts w:cs="Arial"/>
    </w:rPr>
  </w:style>
  <w:style w:type="paragraph" w:customStyle="1" w:styleId="ab">
    <w:name w:val="Таблицы (моноширинный)"/>
    <w:basedOn w:val="a"/>
    <w:qFormat/>
    <w:rsid w:val="007838D9"/>
    <w:pPr>
      <w:jc w:val="both"/>
    </w:pPr>
    <w:rPr>
      <w:rFonts w:ascii="Courier New" w:hAnsi="Courier New" w:cs="Courier New"/>
      <w:sz w:val="30"/>
      <w:szCs w:val="30"/>
    </w:rPr>
  </w:style>
  <w:style w:type="paragraph" w:styleId="ac">
    <w:name w:val="header"/>
    <w:basedOn w:val="a"/>
    <w:rsid w:val="00CC0FF0"/>
    <w:pPr>
      <w:tabs>
        <w:tab w:val="center" w:pos="4677"/>
        <w:tab w:val="right" w:pos="9355"/>
      </w:tabs>
    </w:pPr>
  </w:style>
  <w:style w:type="paragraph" w:styleId="ad">
    <w:name w:val="footer"/>
    <w:basedOn w:val="a"/>
    <w:uiPriority w:val="99"/>
    <w:rsid w:val="00CC0FF0"/>
    <w:pPr>
      <w:tabs>
        <w:tab w:val="center" w:pos="4677"/>
        <w:tab w:val="right" w:pos="9355"/>
      </w:tabs>
    </w:pPr>
  </w:style>
  <w:style w:type="paragraph" w:styleId="ae">
    <w:name w:val="Balloon Text"/>
    <w:basedOn w:val="a"/>
    <w:qFormat/>
    <w:rsid w:val="00AF31F2"/>
    <w:rPr>
      <w:rFonts w:ascii="Tahoma" w:hAnsi="Tahoma" w:cs="Tahoma"/>
      <w:sz w:val="16"/>
      <w:szCs w:val="16"/>
    </w:rPr>
  </w:style>
  <w:style w:type="paragraph" w:customStyle="1" w:styleId="Default">
    <w:name w:val="Default"/>
    <w:qFormat/>
    <w:rsid w:val="00997190"/>
    <w:rPr>
      <w:rFonts w:ascii="Franklin Gothic Book" w:hAnsi="Franklin Gothic Book" w:cs="Franklin Gothic Book"/>
      <w:color w:val="000000"/>
      <w:sz w:val="24"/>
      <w:szCs w:val="24"/>
    </w:rPr>
  </w:style>
  <w:style w:type="paragraph" w:styleId="af">
    <w:name w:val="List Paragraph"/>
    <w:basedOn w:val="a"/>
    <w:uiPriority w:val="34"/>
    <w:qFormat/>
    <w:rsid w:val="000C492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f0">
    <w:name w:val="Table Grid"/>
    <w:basedOn w:val="a1"/>
    <w:uiPriority w:val="39"/>
    <w:rsid w:val="00330D4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ujg4CrC7vtofhBJNrtpGrfJoVJNsQsYDV3OVfoydjs4=</DigestValue>
    </Reference>
    <Reference URI="#idOfficeObject" Type="http://www.w3.org/2000/09/xmldsig#Object">
      <DigestMethod Algorithm="http://www.w3.org/2001/04/xmldsig-more#gostr3411"/>
      <DigestValue>vXaZsVvbb0cYVKXArGeHqV7EQ8tB7y4yIAfucCFG8EE=</DigestValue>
    </Reference>
  </SignedInfo>
  <SignatureValue>
    ohzWntTxBa6ywRFYtkDh/3MwobNmAjlAXKCYmgSNCEjvBZ+7lT/lWLmePKf4hRFHw8qkxo8m
    b8AqvaGzud8FPQ==
  </SignatureValue>
  <KeyInfo>
    <KeyValue>
      <RSAKeyValue>
        <Modulus>
            O+ghbUC/ZLsvtSbEgmBeTh3Wt/THzBo+LfOW3mcO2aR5wUQVvRYWNJYq54DeM7zxAR4CAgOF
            KgcGACQCAgOFKg==
          </Modulus>
        <Exponent>BwYSMA==</Exponent>
      </RSAKeyValue>
    </KeyValue>
    <X509Data>
      <X509Certificate>
          MIII5jCCCJWgAwIBAgIQAdOrC8srKjAAAACZAAYAAjAIBgYqhQMCAgMwggGOMWEwXwYDVQQJ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0J4gItCY0JjQoiIwHhcNMTgwMjIxMTIwMjE4WhcNMTkwMjIxMTIwMjE4WjCCAVQxHzAdBgkq
          hkiG9w0BCQITEElOTj0yMzI5MDY1MjkzNDUxGzAZBgNVBAQMEtCc0LDRgdC70Y/QvdGG0LXQ
          sjEvMC0GA1UECAwmMjMg0JrRgNCw0YHQvdC+0LTQsNGA0YHQutC40Lkg0LrRgNCw0LkxGzAZ
          BgNVBAcMEtC/0LPRgi4g0JPQuNGA0LXQuTEWMBQGBSqFA2QDEgsxNDI4MzkwNzI2OTEaMBgG
          CCqFAwOBAwEBEgwyMzI5MDY1MjkzNDUxJjAkBgNVBCoMHdCY0LLQsNC9INCd0LjQutC+0LvQ
          sNC10LLQuNGHMSIwIAYJKoZIhvcNAQkBFhNzdGVsbHM4NkByYW1ibGVyLnJ1MQswCQYDVQQG
          EwJSVTE5MDcGA1UEAwww0JzQsNGB0LvRj9C90YbQtdCyINCY0LLQsNC9INCd0LjQutC+0LvQ
          sNC10LLQuNGHMGMwHAYGKoUDAgITMBIGByqFAwICJAAGByqFAwICHgEDQwAEQPG8M96A5yqW
          NBYWvRVEwXmk2Q5n3pbzLT4azMf0t9YdTl5ggsQmtS+7ZL9AbSHoO4Y1n1O+Ps3dSVkI9c9E
          P9OBCQAwMDA2MDAwMqOCBPYwggTyMA4GA1UdDwEB/wQEAwID+DA7BgNVHSUENDAyBggqhQMF
          ARgCGwYIKwYBBQUHAwIGCCsGAQUFBwMEBggqhQMDBQoCBQYIKoUDAwUKAgwwHQYDVR0OBBYE
          FMK0hqKcjboQJSKqtCX0gpY7ZDNSMCcGA1UdIAQgMB4wCAYGKoUDZHEBMAgGBiqFA2RxAjAI
          BgYqhQNkcQMwGQYFKoUDZG8EEAwOVmlQTmV0IENTUCA0LjIwDAYDVR0TAQH/BAIwADCCAbcG
          BSqFA2RwBIIBrDCCAagMb9Ch0YDQtdC00YHRgtCy0L4g0LrRgNC40L/RgtC+0LPRgNCw0YTQ
          uNGH0LXRgdC60L7QuSDQt9Cw0YnQuNGC0Ysg0LjQvdGE0L7RgNC80LDRhtC40LggKNCh0JrQ
          l9CYKSBWaVBOZXQgQ1NQIDQuMgxt0J/RgNC+0LPRgNCw0LzQvNC90YvQuSDQutC+0LzQv9C7
          0LXQutGBICJWaVBOZXQg0KPQtNC+0YHRgtC+0LLQtdGA0Y/RjtGJ0LjQuSDRhtC10L3RgtGA
          IDQgKNCy0LXRgNGB0LjRjyA0LjYpIgxg0KHQtdGA0YLQuNGE0LjQutCw0YIg0YHQvtC+0YLQ
          stC10YLRgdGC0LLQuNGPIOKEliDQodCkLzEyNC0yODYwINC+0YIgMTUg0LzQsNGA0YLQsCAy
          MDE2INCz0L7QtNCwDGTQodC10YDRgtC40YTQuNC60LDRgiDRgdC+0L7RgtCy0LXRgtGB0YLQ
          stC40Y8g4oSWINCh0KQvMTI4LTI5MzIg0L7RgiAxMCDQsNCy0LPRg9GB0YLQsCAyMDE2INCz
          0L7QtNCwMHgGCCsGAQUFBwEBBGwwajAtBggrBgEFBQcwAYYhaHR0cDovL2NhZGVzLmlpdHJ1
          c3QucnU6ODc3Ny9vY3NwMDkGCCsGAQUFBzAChi1odHRwOi8vdWMxLmlpdHJ1c3QucnUvdWMv
          Q0EtSUlULShLMyktMjAxNy5jZXIwcwYDVR0fBGwwajAzoDGgL4YtaHR0cDovL3VjMS5paXRy
          dXN0LnJ1L3VjL0NBLUlJVC0oSzMpLTIwMTcuY3JsMDOgMaAvhi1odHRwOi8vdWMyLmlpdHJ1
          c3QucnUvdWMvQ0EtSUlULShLMyktMjAxNy5jcmwwggGGBgNVHSMEggF9MIIBeYAUCiGUqrXU
          m18ikZftoZzjZ9lRHLqhggFSpIIBTjCCAUoxHjAcBgkqhkiG9w0BCQEWD2RpdEBtaW5zdnlh
          ei5ydTELMAkGA1UEBhMCUlUxHDAaBgNVBAgMEzc3INCzLiDQnNC+0YHQutCy0LAxFTATBgNV
          BAcMDNCc0L7RgdC60LLQsDE/MD0GA1UECQw2MTI1Mzc1INCzLiDQnNC+0YHQutCy0LAsINGD
          0LsuINCi0LLQtdGA0YHQutCw0Y8sINC0LiA3MSwwKgYDVQQKDCPQnNC40L3QutC+0LzRgdCy
          0Y/Qt9GMINCg0L7RgdGB0LjQuDEYMBYGBSqFA2QBEg0xMDQ3NzAyMDI2NzAxMRowGAYIKoUD
          A4EDAQESDDAwNzcxMDQ3NDM3NTFBMD8GA1UEAww40JPQvtC70L7QstC90L7QuSDRg9C00L7R
          gdGC0L7QstC10YDRj9GO0YnQuNC5INGG0LXQvdGC0YCCCwDxjKpgAAAAAAGUMAgGBiqFAwIC
          AwNBANuc3T3V6IqLjraBVQ6K2ZLepV4Z+uHX84taO+iGXrRj09k2KfPgYdME5Pgobf6kJ0/P
          W02P+rbBKEpX2BpaW2U=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5gffLxWKnbvX4kJaK/SABqXOT/g=</DigestValue>
      </Reference>
      <Reference URI="/word/document.xml?ContentType=application/vnd.openxmlformats-officedocument.wordprocessingml.document.main+xml">
        <DigestMethod Algorithm="http://www.w3.org/2000/09/xmldsig#sha1"/>
        <DigestValue>vcXXTyDaRs504zTf8eTk2Lpj6cY=</DigestValue>
      </Reference>
      <Reference URI="/word/endnotes.xml?ContentType=application/vnd.openxmlformats-officedocument.wordprocessingml.endnotes+xml">
        <DigestMethod Algorithm="http://www.w3.org/2000/09/xmldsig#sha1"/>
        <DigestValue>uMgzzV0IZSS7ve8DqjfGaZJ1264=</DigestValue>
      </Reference>
      <Reference URI="/word/fontTable.xml?ContentType=application/vnd.openxmlformats-officedocument.wordprocessingml.fontTable+xml">
        <DigestMethod Algorithm="http://www.w3.org/2000/09/xmldsig#sha1"/>
        <DigestValue>D6+Fyvfv7JGcNSfd+cchZvcstCE=</DigestValue>
      </Reference>
      <Reference URI="/word/footer1.xml?ContentType=application/vnd.openxmlformats-officedocument.wordprocessingml.footer+xml">
        <DigestMethod Algorithm="http://www.w3.org/2000/09/xmldsig#sha1"/>
        <DigestValue>wHHltwdfxmrbmRdxFD1wWyFEjAw=</DigestValue>
      </Reference>
      <Reference URI="/word/footnotes.xml?ContentType=application/vnd.openxmlformats-officedocument.wordprocessingml.footnotes+xml">
        <DigestMethod Algorithm="http://www.w3.org/2000/09/xmldsig#sha1"/>
        <DigestValue>MQl2MptaZ+5bIBm+HxI5fO44Ve0=</DigestValue>
      </Reference>
      <Reference URI="/word/numbering.xml?ContentType=application/vnd.openxmlformats-officedocument.wordprocessingml.numbering+xml">
        <DigestMethod Algorithm="http://www.w3.org/2000/09/xmldsig#sha1"/>
        <DigestValue>XTTQ7qtCLWCvxy7s4qLUT264lro=</DigestValue>
      </Reference>
      <Reference URI="/word/settings.xml?ContentType=application/vnd.openxmlformats-officedocument.wordprocessingml.settings+xml">
        <DigestMethod Algorithm="http://www.w3.org/2000/09/xmldsig#sha1"/>
        <DigestValue>io3yPn11v6isyggcgDQ+uisSD78=</DigestValue>
      </Reference>
      <Reference URI="/word/styles.xml?ContentType=application/vnd.openxmlformats-officedocument.wordprocessingml.styles+xml">
        <DigestMethod Algorithm="http://www.w3.org/2000/09/xmldsig#sha1"/>
        <DigestValue>sda54zWfEvj+SCm2Pilc939ojqI=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SJo6BCS6TFxOGo1/DByAHIlyc/8=</DigestValue>
      </Reference>
    </Manifest>
    <SignatureProperties>
      <SignatureProperty Id="idSignatureTime" Target="#idPackageSignature">
        <mdssi:SignatureTime>
          <mdssi:Format>YYYY-MM-DDThh:mm:ssTZD</mdssi:Format>
          <mdssi:Value>2018-03-16T11:19:32Z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934</Words>
  <Characters>5324</Characters>
  <Application>Microsoft Office Word</Application>
  <DocSecurity>0</DocSecurity>
  <Lines>44</Lines>
  <Paragraphs>12</Paragraphs>
  <ScaleCrop>false</ScaleCrop>
  <Company>ПМ</Company>
  <LinksUpToDate>false</LinksUpToDate>
  <CharactersWithSpaces>6246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</dc:creator>
  <cp:lastModifiedBy>stells86@rambler.ru</cp:lastModifiedBy>
  <cp:revision>4</cp:revision>
  <cp:lastPrinted>2014-08-13T06:58:00Z</cp:lastPrinted>
  <dcterms:created xsi:type="dcterms:W3CDTF">2018-02-08T13:34:00Z</dcterms:created>
  <dcterms:modified xsi:type="dcterms:W3CDTF">2018-03-15T17:53:00Z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ПМ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