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F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F7C" w:rsidRDefault="00340F7C" w:rsidP="00ED7965">
      <w:pPr>
        <w:ind w:left="142"/>
        <w:rPr>
          <w:rFonts w:ascii="Times New Roman" w:hAnsi="Times New Roman"/>
        </w:rPr>
      </w:pPr>
    </w:p>
    <w:p w:rsidR="00340F7C" w:rsidRDefault="00340F7C" w:rsidP="00ED7965">
      <w:pPr>
        <w:ind w:left="142"/>
        <w:rPr>
          <w:rFonts w:ascii="Times New Roman" w:hAnsi="Times New Roman"/>
        </w:rPr>
      </w:pPr>
    </w:p>
    <w:p w:rsidR="00340F7C" w:rsidRDefault="00340F7C" w:rsidP="00ED7965">
      <w:pPr>
        <w:ind w:left="142"/>
        <w:rPr>
          <w:rFonts w:ascii="Times New Roman" w:hAnsi="Times New Roman"/>
        </w:rPr>
      </w:pPr>
    </w:p>
    <w:p w:rsidR="00340F7C" w:rsidRDefault="00340F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0F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0F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0F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№СТП-3812/1</w:t>
      </w:r>
    </w:p>
    <w:p w:rsidR="00340F7C" w:rsidRDefault="00340F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19.08.2019</w:t>
      </w:r>
    </w:p>
    <w:p w:rsidR="00340F7C" w:rsidRDefault="00340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Безрукова Наталия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F7C" w:rsidRDefault="00340F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0F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2019-07-19 11:00:00 (время московское) до 2019-08-19 11:00:00 (время московское) по лоту:</w:t>
      </w:r>
    </w:p>
    <w:p w:rsidR="00340F7C" w:rsidRDefault="00340F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0F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0F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0F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0F7C" w:rsidTr="00BA0078">
        <w:tc>
          <w:tcPr>
            <w:tcW w:w="2996" w:type="dxa"/>
            <w:vAlign w:val="center"/>
          </w:tcPr>
          <w:p w:rsidR="00340F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0F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ЛАДА 219010 (LADA GRANTA), 2017г.в. Идентификационный номер (VIN) XTA219010H0460809, цвет Серебристо темно серый.  </w:t>
            </w:r>
          </w:p>
        </w:tc>
      </w:tr>
    </w:tbl>
    <w:p w:rsidR="00340F7C" w:rsidRDefault="00340F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№СТП-3812/1 по лоту №1 не поступили.</w:t>
      </w:r>
    </w:p>
    <w:p w:rsidR="00340F7C" w:rsidRDefault="00340F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492F" w:rsidRDefault="000849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340F7C" w:rsidRDefault="00340F7C" w:rsidP="005C56AE">
      <w:pPr>
        <w:rPr>
          <w:rFonts w:ascii="Times New Roman" w:hAnsi="Times New Roman"/>
        </w:rPr>
      </w:pPr>
    </w:p>
    <w:p w:rsidR="00340F7C" w:rsidRDefault="00340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340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340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7C" w:rsidRDefault="00340F7C" w:rsidP="00455D60">
      <w:pPr>
        <w:ind w:left="142"/>
        <w:rPr>
          <w:rFonts w:ascii="Times New Roman" w:hAnsi="Times New Roman"/>
        </w:rPr>
      </w:pPr>
    </w:p>
    <w:p w:rsidR="00340F7C" w:rsidRDefault="00340F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7C" w:rsidRDefault="00340F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F7C" w:rsidRDefault="00340F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F7C" w:rsidRDefault="00340F7C" w:rsidP="00455D60">
      <w:pPr>
        <w:ind w:left="142"/>
        <w:rPr>
          <w:rFonts w:ascii="Times New Roman" w:hAnsi="Times New Roman"/>
        </w:rPr>
      </w:pPr>
    </w:p>
    <w:p w:rsidR="00340F7C" w:rsidRDefault="00340F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0F7C" w:rsidRDefault="00340F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7C" w:rsidRDefault="00340F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F7C" w:rsidRDefault="00340F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F7C" w:rsidRDefault="00340F7C" w:rsidP="00ED7965">
      <w:pPr>
        <w:ind w:left="142"/>
        <w:rPr>
          <w:rFonts w:ascii="Times New Roman" w:hAnsi="Times New Roman"/>
        </w:rPr>
      </w:pPr>
    </w:p>
    <w:sectPr w:rsidR="00340F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076" w:rsidRDefault="00710076" w:rsidP="00ED7965">
      <w:pPr>
        <w:spacing w:after="0" w:line="240" w:lineRule="auto"/>
      </w:pPr>
      <w:r>
        <w:separator/>
      </w:r>
    </w:p>
  </w:endnote>
  <w:endnote w:type="continuationSeparator" w:id="0">
    <w:p w:rsidR="00710076" w:rsidRDefault="007100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340F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340F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340F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076" w:rsidRDefault="00710076" w:rsidP="00ED7965">
      <w:pPr>
        <w:spacing w:after="0" w:line="240" w:lineRule="auto"/>
      </w:pPr>
      <w:r>
        <w:separator/>
      </w:r>
    </w:p>
  </w:footnote>
  <w:footnote w:type="continuationSeparator" w:id="0">
    <w:p w:rsidR="00710076" w:rsidRDefault="007100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72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72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7C" w:rsidRDefault="0072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492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F7C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0076"/>
    <w:rsid w:val="00721E71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BF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ab840jx8uU8LYEEh0m4Z0EgROa+OpbOsu+1SyjzuxIY=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jLSMsa7rNt3B1Ht1KUZgmv0LlVdqlRslx89sBgv/ZGdYlwJz81zojqJlhsDUKk5M
RtydpBk6VfSPik7Hw/N1NQ==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T6rArFVS8TDYYFYexwDzVj6PpcQ=</DigestValue>
      </Reference>
      <Reference URI="/word/endnotes.xml?ContentType=application/vnd.openxmlformats-officedocument.wordprocessingml.endnotes+xml">
        <DigestMethod Algorithm="http://www.w3.org/2000/09/xmldsig#sha1"/>
        <DigestValue>J4adn+Ikl3ydsjBUXPN6glveNYk=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9kRGk62Rz49ibnlbA9IiClos+M4=</DigestValue>
      </Reference>
      <Reference URI="/word/footer2.xml?ContentType=application/vnd.openxmlformats-officedocument.wordprocessingml.footer+xml">
        <DigestMethod Algorithm="http://www.w3.org/2000/09/xmldsig#sha1"/>
        <DigestValue>9kRGk62Rz49ibnlbA9IiClos+M4=</DigestValue>
      </Reference>
      <Reference URI="/word/footer3.xml?ContentType=application/vnd.openxmlformats-officedocument.wordprocessingml.footer+xml">
        <DigestMethod Algorithm="http://www.w3.org/2000/09/xmldsig#sha1"/>
        <DigestValue>9kRGk62Rz49ibnlbA9IiClos+M4=</DigestValue>
      </Reference>
      <Reference URI="/word/footnotes.xml?ContentType=application/vnd.openxmlformats-officedocument.wordprocessingml.footnotes+xml">
        <DigestMethod Algorithm="http://www.w3.org/2000/09/xmldsig#sha1"/>
        <DigestValue>zPtAtg0IaqvFiAcfsmgJhr1cRjo=</DigestValue>
      </Reference>
      <Reference URI="/word/header1.xml?ContentType=application/vnd.openxmlformats-officedocument.wordprocessingml.header+xml">
        <DigestMethod Algorithm="http://www.w3.org/2000/09/xmldsig#sha1"/>
        <DigestValue>wloM/1mWHIHDcojmCXHLRxedxCI=</DigestValue>
      </Reference>
      <Reference URI="/word/header2.xml?ContentType=application/vnd.openxmlformats-officedocument.wordprocessingml.header+xml">
        <DigestMethod Algorithm="http://www.w3.org/2000/09/xmldsig#sha1"/>
        <DigestValue>RUiFq+TyJTqT99mnqM3Y01x1hlo=</DigestValue>
      </Reference>
      <Reference URI="/word/header3.xml?ContentType=application/vnd.openxmlformats-officedocument.wordprocessingml.header+xml">
        <DigestMethod Algorithm="http://www.w3.org/2000/09/xmldsig#sha1"/>
        <DigestValue>V67zDPAlV1m7cyal/vZg7DZ9Iyg=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q8Mdb3ccL3Vh4Lnj9yEMUd0qDxU=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2019-08-19T16:10:42Z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E8FAC-61C1-43D5-951F-F22A3372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2019-08-19T16:09:00Z</dcterms:created>
  <dcterms:modified xsi:type="dcterms:W3CDTF">2019-08-19T16:09:00Z</dcterms:modified>
</cp:coreProperties>
</file>