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B11" w:rsidRPr="007A4EAB" w:rsidRDefault="00DC2B11" w:rsidP="00DC2B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7A4E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Договор о задатке</w:t>
      </w:r>
    </w:p>
    <w:p w:rsidR="00DC2B11" w:rsidRPr="007A4EAB" w:rsidRDefault="00DC2B11" w:rsidP="00DC2B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г. ______________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«__»  _________   20__</w:t>
      </w: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г.</w:t>
      </w:r>
    </w:p>
    <w:p w:rsidR="00DC2B11" w:rsidRPr="007A4EAB" w:rsidRDefault="00DC2B11" w:rsidP="00DC2B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DC2B11" w:rsidRPr="007A4EAB" w:rsidRDefault="00DC2B11" w:rsidP="00DC2B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 торгов конкурсн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ый</w:t>
      </w: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управляющ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ий </w:t>
      </w: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ООО</w:t>
      </w: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Спринг</w:t>
      </w:r>
      <w:proofErr w:type="spellEnd"/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>» (</w:t>
      </w:r>
      <w:r w:rsidRPr="00907A42">
        <w:rPr>
          <w:rFonts w:ascii="Times New Roman" w:hAnsi="Times New Roman" w:cs="Times New Roman"/>
        </w:rPr>
        <w:t>ОГРН 1034205016020, ИНН 4205011530</w:t>
      </w: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Чутков  Павел  Геннадьевич, </w:t>
      </w: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ий</w:t>
      </w: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основании определения Арбитражного суда Кемеровской области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07.02.2017 </w:t>
      </w: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по делу  №А27-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15832/2016</w:t>
      </w: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именуем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ый</w:t>
      </w: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дальнейшем – «Организатор торгов», в интересах ООО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Спринг</w:t>
      </w:r>
      <w:proofErr w:type="spellEnd"/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>»  и  ______________________________________________, именуемый в дальнейшем – «Заявитель» заключили настоящий договор о нижеследующем:</w:t>
      </w:r>
    </w:p>
    <w:p w:rsidR="00DC2B11" w:rsidRPr="007A4EAB" w:rsidRDefault="00DC2B11" w:rsidP="00DC2B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C2B11" w:rsidRPr="007A4EAB" w:rsidRDefault="00DC2B11" w:rsidP="00DC2B11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договора.</w:t>
      </w:r>
    </w:p>
    <w:p w:rsidR="00DC2B11" w:rsidRPr="007A4EAB" w:rsidRDefault="00DC2B11" w:rsidP="00DC2B11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C2B11" w:rsidRPr="007A4EAB" w:rsidRDefault="00DC2B11" w:rsidP="00DC2B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1.1. В соответствии с условиями настоящего Договора Заявитель  для участия в торгах по продаже </w:t>
      </w:r>
      <w:r w:rsidRPr="00DC2B1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права  требования ООО «</w:t>
      </w:r>
      <w:proofErr w:type="spellStart"/>
      <w:r w:rsidRPr="00DC2B11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Спринг</w:t>
      </w:r>
      <w:proofErr w:type="spellEnd"/>
      <w:r w:rsidRPr="00DC2B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 ОГРН 1034205016020, ИНН 4205011530, </w:t>
      </w:r>
      <w:proofErr w:type="spellStart"/>
      <w:r w:rsidRPr="00DC2B11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DC2B11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DC2B11">
        <w:rPr>
          <w:rFonts w:ascii="Times New Roman" w:eastAsia="Times New Roman" w:hAnsi="Times New Roman" w:cs="Times New Roman"/>
          <w:sz w:val="24"/>
          <w:szCs w:val="24"/>
          <w:lang w:eastAsia="ru-RU"/>
        </w:rPr>
        <w:t>емерово</w:t>
      </w:r>
      <w:proofErr w:type="spellEnd"/>
      <w:r w:rsidRPr="00DC2B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C2B11">
        <w:rPr>
          <w:rFonts w:ascii="Times New Roman" w:eastAsia="Times New Roman" w:hAnsi="Times New Roman" w:cs="Times New Roman"/>
          <w:sz w:val="24"/>
          <w:szCs w:val="24"/>
          <w:lang w:eastAsia="ru-RU"/>
        </w:rPr>
        <w:t>ул.Спасательная</w:t>
      </w:r>
      <w:proofErr w:type="spellEnd"/>
      <w:r w:rsidRPr="00DC2B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61) к  Козловой  Наталье Адамовне о  взыскании убытков в  сумме 708245,81 руб., присужденных   на  основании  определения  Арбитражного  суда  Кемеровской  области  по  делу  №А27-15832/2016 от 24.09.2018 г. </w:t>
      </w: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Имущество), перечисляет задаток:</w:t>
      </w:r>
    </w:p>
    <w:p w:rsidR="00DC2B11" w:rsidRPr="007A4EAB" w:rsidRDefault="00DC2B11" w:rsidP="00DC2B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</w:t>
      </w:r>
      <w:r w:rsidRPr="007A4EAB">
        <w:rPr>
          <w:rFonts w:ascii="Times New Roman" w:eastAsia="Times New Roman" w:hAnsi="Times New Roman" w:cs="Times New Roman"/>
          <w:sz w:val="16"/>
          <w:szCs w:val="16"/>
          <w:lang w:eastAsia="ru-RU"/>
        </w:rPr>
        <w:t>(название имущества должника, № лота</w:t>
      </w:r>
      <w:proofErr w:type="gramStart"/>
      <w:r w:rsidRPr="007A4EA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)</w:t>
      </w:r>
      <w:proofErr w:type="gramEnd"/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</w:t>
      </w:r>
    </w:p>
    <w:p w:rsidR="00DC2B11" w:rsidRPr="00812B88" w:rsidRDefault="00DC2B11" w:rsidP="00DC2B11">
      <w:pPr>
        <w:spacing w:after="0"/>
        <w:ind w:firstLine="708"/>
        <w:jc w:val="both"/>
        <w:rPr>
          <w:rFonts w:asciiTheme="majorHAnsi" w:hAnsiTheme="majorHAnsi" w:cs="Times New Roman"/>
        </w:rPr>
      </w:pP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Размер задатка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>20%</w:t>
      </w:r>
      <w:r w:rsidRPr="007A4EAB">
        <w:rPr>
          <w:rFonts w:asciiTheme="majorHAnsi" w:eastAsia="Times New Roman" w:hAnsiTheme="majorHAnsi" w:cs="Times New Roman"/>
        </w:rPr>
        <w:t xml:space="preserve"> </w:t>
      </w:r>
      <w:r w:rsidRPr="00812B88">
        <w:rPr>
          <w:rFonts w:asciiTheme="majorHAnsi" w:eastAsia="Times New Roman" w:hAnsiTheme="majorHAnsi" w:cs="Times New Roman"/>
        </w:rPr>
        <w:t>от начальной цены лот</w:t>
      </w:r>
      <w:r>
        <w:rPr>
          <w:rFonts w:asciiTheme="majorHAnsi" w:eastAsia="Times New Roman" w:hAnsiTheme="majorHAnsi" w:cs="Times New Roman"/>
        </w:rPr>
        <w:t>а.</w:t>
      </w:r>
    </w:p>
    <w:p w:rsidR="00DC2B11" w:rsidRDefault="00DC2B11" w:rsidP="00DC2B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торгов  принимает указанные денежные средства  на расчетный счет: </w:t>
      </w:r>
    </w:p>
    <w:p w:rsidR="00DC2B11" w:rsidRDefault="00DC2B11" w:rsidP="00DC2B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B1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получатель ООО «</w:t>
      </w:r>
      <w:proofErr w:type="spellStart"/>
      <w:r w:rsidRPr="00DC2B11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Спринг</w:t>
      </w:r>
      <w:proofErr w:type="spellEnd"/>
      <w:r w:rsidRPr="00DC2B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ИНН 4205011530, р/с 40702810926000022093  в Кемеровском Отделении №8615 ПАО Сбербанк </w:t>
      </w:r>
      <w:proofErr w:type="spellStart"/>
      <w:r w:rsidRPr="00DC2B11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DC2B11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DC2B11">
        <w:rPr>
          <w:rFonts w:ascii="Times New Roman" w:eastAsia="Times New Roman" w:hAnsi="Times New Roman" w:cs="Times New Roman"/>
          <w:sz w:val="24"/>
          <w:szCs w:val="24"/>
          <w:lang w:eastAsia="ru-RU"/>
        </w:rPr>
        <w:t>емерово</w:t>
      </w:r>
      <w:proofErr w:type="spellEnd"/>
      <w:r w:rsidRPr="00DC2B11">
        <w:rPr>
          <w:rFonts w:ascii="Times New Roman" w:eastAsia="Times New Roman" w:hAnsi="Times New Roman" w:cs="Times New Roman"/>
          <w:sz w:val="24"/>
          <w:szCs w:val="24"/>
          <w:lang w:eastAsia="ru-RU"/>
        </w:rPr>
        <w:t>,  БИК 043207612, к/с 301 018 102 00000000612.</w:t>
      </w:r>
    </w:p>
    <w:p w:rsidR="00DC2B11" w:rsidRDefault="00DC2B11" w:rsidP="00DC2B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2B11" w:rsidRPr="007A4EAB" w:rsidRDefault="00DC2B11" w:rsidP="00DC2B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1.2. Задатки вносятся Заявителем в счет обеспечения обязательств по  заключению договоров купли-продажи по итогам торгов, не  переходят в собственность Организатора торгов, а подлежат перечислению в польз</w:t>
      </w:r>
      <w:proofErr w:type="gramStart"/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>у ООО</w:t>
      </w:r>
      <w:proofErr w:type="gramEnd"/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Спринг</w:t>
      </w:r>
      <w:proofErr w:type="spellEnd"/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или возврату Заявителю в соответствии с условиями настоящего договора. </w:t>
      </w:r>
    </w:p>
    <w:p w:rsidR="00DC2B11" w:rsidRPr="007A4EAB" w:rsidRDefault="00DC2B11" w:rsidP="00DC2B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C2B11" w:rsidRPr="007A4EAB" w:rsidRDefault="00DC2B11" w:rsidP="00DC2B11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Порядок внесения задатков.   </w:t>
      </w:r>
    </w:p>
    <w:p w:rsidR="00DC2B11" w:rsidRPr="007A4EAB" w:rsidRDefault="00DC2B11" w:rsidP="00DC2B11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</w:p>
    <w:p w:rsidR="00DC2B11" w:rsidRPr="007A4EAB" w:rsidRDefault="00DC2B11" w:rsidP="00DC2B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2.1. Задатки, указанные в п. 1.1. настоящего договора,   считаются внесенными </w:t>
      </w:r>
      <w:proofErr w:type="gramStart"/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поступления</w:t>
      </w:r>
      <w:proofErr w:type="gramEnd"/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всей суммы задатка. С указанного момента Заявка Заявителя на участие в торгах считается принятой. </w:t>
      </w:r>
    </w:p>
    <w:p w:rsidR="00DC2B11" w:rsidRDefault="00DC2B11" w:rsidP="00DC2B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2.2. В случае </w:t>
      </w:r>
      <w:proofErr w:type="gramStart"/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поступления</w:t>
      </w:r>
      <w:proofErr w:type="gramEnd"/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</w:t>
      </w:r>
    </w:p>
    <w:p w:rsidR="00DC2B11" w:rsidRDefault="00DC2B11" w:rsidP="00DC2B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1245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Документами, подтверждающими внесение/невнесение задатка на счет Должника, являются:</w:t>
      </w:r>
    </w:p>
    <w:p w:rsidR="00DC2B11" w:rsidRPr="0081245A" w:rsidRDefault="00DC2B11" w:rsidP="00DC2B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-</w:t>
      </w:r>
      <w:r w:rsidRPr="00812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платежный документ (платежное поручение) с отметкой банка об исполнении, подтверждающий перечисление заявителем задатка на счет Должника с указанием назначения платежа в соответствии с договором о задатке, заключенным с Организатором торгов, а также заверенная банком выписка по лицевому счету, подтверждающая списание задатка со счета заявителя;</w:t>
      </w:r>
    </w:p>
    <w:p w:rsidR="00DC2B11" w:rsidRDefault="00DC2B11" w:rsidP="00DC2B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-</w:t>
      </w:r>
      <w:r w:rsidRPr="00812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выписка со специального счета Должника о поступлении сумм задатка на указанный счет не позднее дн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 окончания срока приема заявок для  участия  в торгах.</w:t>
      </w:r>
    </w:p>
    <w:p w:rsidR="00DC2B11" w:rsidRPr="0081245A" w:rsidRDefault="00DC2B11" w:rsidP="00DC2B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124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 платежном  документе  должны  быть  указаны  номер  Лота  и  полное  наименование  Должника. </w:t>
      </w:r>
    </w:p>
    <w:p w:rsidR="00DC2B11" w:rsidRPr="007A4EAB" w:rsidRDefault="00DC2B11" w:rsidP="00DC2B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2.3. На денежные средства, перечисленные в соответствии с настоящим Договором, проценты не начисляются.</w:t>
      </w:r>
    </w:p>
    <w:p w:rsidR="00DC2B11" w:rsidRPr="007A4EAB" w:rsidRDefault="00DC2B11" w:rsidP="00DC2B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C2B11" w:rsidRPr="007A4EAB" w:rsidRDefault="00DC2B11" w:rsidP="00DC2B11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возврата и удержания задатка.</w:t>
      </w:r>
    </w:p>
    <w:p w:rsidR="00DC2B11" w:rsidRPr="007A4EAB" w:rsidRDefault="00DC2B11" w:rsidP="00DC2B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C2B11" w:rsidRPr="007A4EAB" w:rsidRDefault="00DC2B11" w:rsidP="00DC2B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3.1. Задаток возвращается Заявителю  в случаи и в сроки, которые установлены в </w:t>
      </w:r>
      <w:proofErr w:type="spellStart"/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>п.п</w:t>
      </w:r>
      <w:proofErr w:type="spellEnd"/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3.2.-3.3. настоящего Договора. </w:t>
      </w:r>
    </w:p>
    <w:p w:rsidR="00DC2B11" w:rsidRPr="007A4EAB" w:rsidRDefault="00DC2B11" w:rsidP="00DC2B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</w:t>
      </w:r>
      <w:proofErr w:type="gramStart"/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оформления</w:t>
      </w:r>
      <w:proofErr w:type="gramEnd"/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Организатором торгов Протокола об определении участников торгов.</w:t>
      </w:r>
    </w:p>
    <w:p w:rsidR="00DC2B11" w:rsidRPr="007A4EAB" w:rsidRDefault="00DC2B11" w:rsidP="00DC2B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DC2B11" w:rsidRPr="007A4EAB" w:rsidRDefault="00DC2B11" w:rsidP="00DC2B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3.4. Внесенный Заявителем задаток засчитывается в счет оплаты приобретаемого на торгах Имущества при подписании в установленном порядке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ООО</w:t>
      </w: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Спринг</w:t>
      </w:r>
      <w:proofErr w:type="spellEnd"/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 купли-продажи имущества по итогам  проведения открытых торгов.</w:t>
      </w:r>
    </w:p>
    <w:p w:rsidR="00DC2B11" w:rsidRPr="007A4EAB" w:rsidRDefault="00DC2B11" w:rsidP="00DC2B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A4EAB">
        <w:rPr>
          <w:rFonts w:ascii="Times New Roman" w:eastAsia="Times New Roman" w:hAnsi="Times New Roman" w:cs="Times New Roman"/>
          <w:lang w:eastAsia="ru-RU"/>
        </w:rPr>
        <w:t xml:space="preserve">      3.5. В случае отказа или уклонения Заявителя от подписания   договора купли-продажи в течение пяти дней </w:t>
      </w:r>
      <w:proofErr w:type="gramStart"/>
      <w:r w:rsidRPr="007A4EAB">
        <w:rPr>
          <w:rFonts w:ascii="Times New Roman" w:eastAsia="Times New Roman" w:hAnsi="Times New Roman" w:cs="Times New Roman"/>
          <w:lang w:eastAsia="ru-RU"/>
        </w:rPr>
        <w:t>с даты получения</w:t>
      </w:r>
      <w:proofErr w:type="gramEnd"/>
      <w:r w:rsidRPr="007A4EAB">
        <w:rPr>
          <w:rFonts w:ascii="Times New Roman" w:eastAsia="Times New Roman" w:hAnsi="Times New Roman" w:cs="Times New Roman"/>
          <w:lang w:eastAsia="ru-RU"/>
        </w:rPr>
        <w:t xml:space="preserve"> предложения конкурсного  управляющего о заключении договора внесенный задаток ему не возвращается. </w:t>
      </w:r>
    </w:p>
    <w:p w:rsidR="00DC2B11" w:rsidRPr="007A4EAB" w:rsidRDefault="00DC2B11" w:rsidP="00DC2B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DC2B11" w:rsidRPr="007A4EAB" w:rsidRDefault="00DC2B11" w:rsidP="00DC2B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C2B11" w:rsidRPr="007A4EAB" w:rsidRDefault="00DC2B11" w:rsidP="00DC2B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Срок действия настоящего договора.</w:t>
      </w:r>
    </w:p>
    <w:p w:rsidR="00DC2B11" w:rsidRPr="007A4EAB" w:rsidRDefault="00DC2B11" w:rsidP="00DC2B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C2B11" w:rsidRPr="007A4EAB" w:rsidRDefault="00DC2B11" w:rsidP="00DC2B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DC2B11" w:rsidRPr="007A4EAB" w:rsidRDefault="00DC2B11" w:rsidP="00DC2B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</w:t>
      </w:r>
      <w:proofErr w:type="gramStart"/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  <w:proofErr w:type="gramEnd"/>
    </w:p>
    <w:p w:rsidR="00DC2B11" w:rsidRPr="007A4EAB" w:rsidRDefault="00DC2B11" w:rsidP="00DC2B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DC2B11" w:rsidRPr="007A4EAB" w:rsidRDefault="00DC2B11" w:rsidP="00DC2B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Реквизиты сторон.</w:t>
      </w:r>
    </w:p>
    <w:p w:rsidR="00DC2B11" w:rsidRPr="007A4EAB" w:rsidRDefault="00DC2B11" w:rsidP="00DC2B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8"/>
        <w:gridCol w:w="5148"/>
      </w:tblGrid>
      <w:tr w:rsidR="00DC2B11" w:rsidRPr="007A4EAB" w:rsidTr="000B40C6">
        <w:tc>
          <w:tcPr>
            <w:tcW w:w="5148" w:type="dxa"/>
          </w:tcPr>
          <w:p w:rsidR="00DC2B11" w:rsidRPr="007A4EAB" w:rsidRDefault="00DC2B11" w:rsidP="000B40C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4E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Организатор торгов: (Сторона 1):</w:t>
            </w:r>
          </w:p>
        </w:tc>
        <w:tc>
          <w:tcPr>
            <w:tcW w:w="5148" w:type="dxa"/>
          </w:tcPr>
          <w:p w:rsidR="00DC2B11" w:rsidRPr="007A4EAB" w:rsidRDefault="00DC2B11" w:rsidP="000B40C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4E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Заявитель (Сторона 2):</w:t>
            </w:r>
          </w:p>
        </w:tc>
      </w:tr>
      <w:tr w:rsidR="00DC2B11" w:rsidRPr="007A4EAB" w:rsidTr="000B40C6">
        <w:tc>
          <w:tcPr>
            <w:tcW w:w="5148" w:type="dxa"/>
          </w:tcPr>
          <w:p w:rsidR="00DC2B11" w:rsidRPr="007A4EAB" w:rsidRDefault="00DC2B11" w:rsidP="000B40C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148" w:type="dxa"/>
          </w:tcPr>
          <w:p w:rsidR="00DC2B11" w:rsidRPr="007A4EAB" w:rsidRDefault="00DC2B11" w:rsidP="000B40C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DC2B11" w:rsidRPr="007A4EAB" w:rsidRDefault="00DC2B11" w:rsidP="00DC2B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C2B11" w:rsidRPr="007A4EAB" w:rsidRDefault="00DC2B11" w:rsidP="00DC2B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C2B11" w:rsidRPr="007A4EAB" w:rsidRDefault="00DC2B11" w:rsidP="00DC2B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C2B11" w:rsidRPr="007A4EAB" w:rsidRDefault="00DC2B11" w:rsidP="00DC2B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2B11" w:rsidRPr="007A4EAB" w:rsidRDefault="00DC2B11" w:rsidP="00DC2B1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Подписи сторон</w:t>
      </w:r>
    </w:p>
    <w:p w:rsidR="00DC2B11" w:rsidRPr="007A4EAB" w:rsidRDefault="00DC2B11" w:rsidP="00DC2B1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C2B11" w:rsidRPr="007A4EAB" w:rsidRDefault="00DC2B11" w:rsidP="00DC2B1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Организатор торгов: </w:t>
      </w: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Заявитель: </w:t>
      </w:r>
    </w:p>
    <w:p w:rsidR="00DC2B11" w:rsidRPr="007A4EAB" w:rsidRDefault="00DC2B11" w:rsidP="00DC2B1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C2B11" w:rsidRPr="007A4EAB" w:rsidRDefault="00DC2B11" w:rsidP="00DC2B1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DC2B11" w:rsidRPr="007A4EAB" w:rsidRDefault="00DC2B11" w:rsidP="00DC2B1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C2B11" w:rsidRPr="007A4EAB" w:rsidRDefault="00DC2B11" w:rsidP="00DC2B1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</w:t>
      </w: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                                              ________________  </w:t>
      </w:r>
    </w:p>
    <w:p w:rsidR="00DC2B11" w:rsidRPr="007A4EAB" w:rsidRDefault="00DC2B11" w:rsidP="00DC2B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C2B11" w:rsidRPr="007A4EAB" w:rsidRDefault="00DC2B11" w:rsidP="00DC2B1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МП</w:t>
      </w: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proofErr w:type="spellStart"/>
      <w:proofErr w:type="gramStart"/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МП</w:t>
      </w:r>
      <w:proofErr w:type="spellEnd"/>
      <w:proofErr w:type="gramEnd"/>
      <w:r w:rsidRPr="007A4E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DC2B11" w:rsidRPr="007A4EAB" w:rsidRDefault="00DC2B11" w:rsidP="00DC2B1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C2B11" w:rsidRPr="007A4EAB" w:rsidRDefault="00DC2B11" w:rsidP="00DC2B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2B11" w:rsidRDefault="00DC2B11" w:rsidP="00DC2B11"/>
    <w:p w:rsidR="00971ADF" w:rsidRDefault="00971ADF"/>
    <w:sectPr w:rsidR="00971ADF" w:rsidSect="005E30E4">
      <w:pgSz w:w="11906" w:h="16838" w:code="9"/>
      <w:pgMar w:top="1134" w:right="567" w:bottom="1134" w:left="1259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C14"/>
    <w:rsid w:val="00392CA3"/>
    <w:rsid w:val="004B7C14"/>
    <w:rsid w:val="00971ADF"/>
    <w:rsid w:val="00DC2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B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B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W1IaUsf4Fm60EmYwIHAblbcS29YY7mj8kqA/WWy7NLk=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zcyxKSL1j36TTTmjBsmGpwxKf9XRe0dHquEe+N1ny34=</DigestValue>
    </Reference>
  </SignedInfo>
  <SignatureValue>SBXL/3neq368jYQ8zo6SaF9mIJnps4H5UhMk4OjMzKADrk21dAyOYDrq4zDs7vre
pr6xdl5BfOpKdjl27C5ZDA==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  <Reference URI="/word/document.xml?ContentType=application/vnd.openxmlformats-officedocument.wordprocessingml.document.main+xml">
        <DigestMethod Algorithm="http://www.w3.org/2000/09/xmldsig#sha1"/>
        <DigestValue>AHtCvKnUMHWk7C/388ZtA96VGmg=</DigestValue>
      </Reference>
      <Reference URI="/word/fontTable.xml?ContentType=application/vnd.openxmlformats-officedocument.wordprocessingml.fontTable+xml">
        <DigestMethod Algorithm="http://www.w3.org/2000/09/xmldsig#sha1"/>
        <DigestValue>ONCYyuuTIQpVQu8JVJBvEMlYP5Y=</DigestValue>
      </Reference>
      <Reference URI="/word/numbering.xml?ContentType=application/vnd.openxmlformats-officedocument.wordprocessingml.numbering+xml">
        <DigestMethod Algorithm="http://www.w3.org/2000/09/xmldsig#sha1"/>
        <DigestValue>DUJQ8gozX+U7Wlol/OmWIR2OtOI=</DigestValue>
      </Reference>
      <Reference URI="/word/settings.xml?ContentType=application/vnd.openxmlformats-officedocument.wordprocessingml.settings+xml">
        <DigestMethod Algorithm="http://www.w3.org/2000/09/xmldsig#sha1"/>
        <DigestValue>he7s1uAtGzRlN8NR2aJVUdLAWVE=</DigestValue>
      </Reference>
      <Reference URI="/word/styles.xml?ContentType=application/vnd.openxmlformats-officedocument.wordprocessingml.styles+xml">
        <DigestMethod Algorithm="http://www.w3.org/2000/09/xmldsig#sha1"/>
        <DigestValue>NATyatWdvA4f0rlSN3/FsvsWt54=</DigestValue>
      </Reference>
      <Reference URI="/word/stylesWithEffects.xml?ContentType=application/vnd.ms-word.stylesWithEffects+xml">
        <DigestMethod Algorithm="http://www.w3.org/2000/09/xmldsig#sha1"/>
        <DigestValue>5+NhHcdqulFQaXI0lh7N/jMP6A0=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2018-11-08T06:49:52Z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2018-11-08T06:49:52Z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758</Words>
  <Characters>4323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root</dc:creator>
  <cp:lastModifiedBy>Рогова Татьяна Николаевна</cp:lastModifiedBy>
  <cp:revision>2</cp:revision>
  <dcterms:created xsi:type="dcterms:W3CDTF">2018-11-08T06:49:00Z</dcterms:created>
  <dcterms:modified xsi:type="dcterms:W3CDTF">2018-11-08T06:49:00Z</dcterms:modified>
</cp:coreProperties>
</file>