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header1.xml" ContentType="application/vnd.openxmlformats-officedocument.wordprocessingml.header+xml"/>
  <Override PartName="/word/header3.xml" ContentType="application/vnd.openxmlformats-officedocument.wordprocessingml.header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word/stylesWithEffects.xml" ContentType="application/vnd.ms-word.stylesWithEffect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word/numbering.xml" ContentType="application/vnd.openxmlformats-officedocument.wordprocessingml.numbering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D5BAF" w:rsidRDefault="002D3446" w:rsidP="00ED7965">
      <w:pPr>
        <w:ind w:left="142"/>
      </w:pPr>
      <w:r>
        <w:rPr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-767715</wp:posOffset>
            </wp:positionV>
            <wp:extent cx="6924675" cy="2181225"/>
            <wp:effectExtent l="19050" t="0" r="9525" b="0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9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1D5BAF" w:rsidRDefault="001D5BAF" w:rsidP="00ED7965">
      <w:pPr>
        <w:ind w:left="142"/>
      </w:pPr>
    </w:p>
    <w:p w:rsidR="001D5BAF" w:rsidRDefault="001D5BAF" w:rsidP="00ED7965">
      <w:pPr>
        <w:ind w:left="142"/>
      </w:pPr>
    </w:p>
    <w:p w:rsidR="001D5BAF" w:rsidRDefault="001D5BAF" w:rsidP="00ED7965">
      <w:pPr>
        <w:ind w:left="142"/>
      </w:pPr>
    </w:p>
    <w:p w:rsidR="001D5BAF" w:rsidRDefault="001D5BAF" w:rsidP="00516348">
      <w:pPr>
        <w:pStyle w:val="ConsPlusNonformat"/>
        <w:jc w:val="center"/>
        <w:rPr>
          <w:rFonts w:ascii="Times New Roman" w:hAnsi="Times New Roman" w:cs="Times New Roman"/>
          <w:b/>
          <w:sz w:val="22"/>
          <w:szCs w:val="22"/>
        </w:rPr>
      </w:pPr>
    </w:p>
    <w:p w:rsidR="001D5BAF" w:rsidRDefault="00516348" w:rsidP="00516348">
      <w:pPr>
        <w:pStyle w:val="ConsPlusNonformat"/>
        <w:jc w:val="center"/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b/>
          <w:sz w:val="26"/>
          <w:szCs w:val="26"/>
        </w:rPr>
        <w:t>Протокол</w:t>
      </w:r>
    </w:p>
    <w:p w:rsidR="001D5BAF" w:rsidRDefault="00516348" w:rsidP="00516348">
      <w:pPr>
        <w:pStyle w:val="ConsPlusNonformat"/>
        <w:jc w:val="center"/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b/>
          <w:sz w:val="26"/>
          <w:szCs w:val="26"/>
        </w:rPr>
        <w:t>об определении участников торгов</w:t>
      </w:r>
    </w:p>
    <w:p w:rsidR="001D5BAF" w:rsidRDefault="00516348" w:rsidP="00A36C28">
      <w:pPr>
        <w:pStyle w:val="ConsPlusNonformat"/>
        <w:tabs>
          <w:tab w:val="right" w:pos="9923"/>
        </w:tabs>
        <w:ind w:right="282" w:firstLine="284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г. Кемерово</w:t>
      </w:r>
      <w:r>
        <w:rPr>
          <w:rFonts w:ascii="Times New Roman" w:hAnsi="Times New Roman"/>
          <w:sz w:val="24"/>
          <w:szCs w:val="24"/>
        </w:rPr>
        <w:tab/>
        <w:t>15.07.2019</w:t>
      </w:r>
    </w:p>
    <w:p w:rsidR="001D5BAF" w:rsidRDefault="001D5BAF" w:rsidP="00516348">
      <w:pPr>
        <w:pStyle w:val="ConsPlusNonformat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1D5BAF" w:rsidRDefault="007A4A94" w:rsidP="00BC360B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>
        <w:rPr>
          <w:rFonts w:ascii="Times New Roman" w:hAnsi="Times New Roman" w:cs="Times New Roman"/>
          <w:b/>
          <w:sz w:val="24"/>
          <w:szCs w:val="24"/>
        </w:rPr>
        <w:t xml:space="preserve">Организатор торгов </w:t>
      </w:r>
      <w:proofErr w:type="spellStart"/>
      <w:r>
        <w:rPr>
          <w:rFonts w:ascii="Times New Roman" w:hAnsi="Times New Roman"/>
          <w:b/>
          <w:sz w:val="24"/>
          <w:szCs w:val="24"/>
        </w:rPr>
        <w:t>Зудова</w:t>
      </w:r>
      <w:proofErr w:type="spellEnd"/>
      <w:r>
        <w:rPr>
          <w:rFonts w:ascii="Times New Roman" w:hAnsi="Times New Roman"/>
          <w:b/>
          <w:sz w:val="24"/>
          <w:szCs w:val="24"/>
        </w:rPr>
        <w:t xml:space="preserve"> Елена Владимировна</w:t>
      </w:r>
      <w:r>
        <w:rPr>
          <w:rFonts w:ascii="Times New Roman" w:hAnsi="Times New Roman" w:cs="Times New Roman"/>
          <w:b/>
          <w:sz w:val="24"/>
          <w:szCs w:val="24"/>
        </w:rPr>
        <w:t xml:space="preserve">, </w:t>
      </w:r>
      <w:r>
        <w:rPr>
          <w:rFonts w:ascii="Times New Roman" w:hAnsi="Times New Roman" w:cs="Times New Roman"/>
          <w:sz w:val="24"/>
          <w:szCs w:val="24"/>
        </w:rPr>
        <w:t xml:space="preserve">рассмотрев поступившую заявку на участие в торгах по продаже имущества или предприятия должника </w:t>
      </w:r>
      <w:r>
        <w:rPr>
          <w:rFonts w:ascii="Times New Roman" w:hAnsi="Times New Roman"/>
          <w:b/>
          <w:sz w:val="24"/>
          <w:szCs w:val="24"/>
        </w:rPr>
        <w:t xml:space="preserve">Жданов Дмитрий Юрьевич </w:t>
      </w:r>
      <w:r>
        <w:rPr>
          <w:rFonts w:ascii="Times New Roman" w:hAnsi="Times New Roman" w:cs="Times New Roman"/>
          <w:sz w:val="24"/>
          <w:szCs w:val="24"/>
        </w:rPr>
        <w:t xml:space="preserve">(извещение о назначении торгов опубликовано на сайте </w:t>
      </w:r>
      <w:hyperlink r:id="rId10" w:history="1">
        <w:r>
          <w:rPr>
            <w:rStyle w:val="a9"/>
            <w:rFonts w:ascii="Times New Roman" w:hAnsi="Times New Roman" w:cs="Times New Roman"/>
            <w:sz w:val="24"/>
            <w:szCs w:val="24"/>
          </w:rPr>
          <w:t>https://sibtoptrade.ru/</w:t>
        </w:r>
      </w:hyperlink>
      <w:r>
        <w:rPr>
          <w:rFonts w:ascii="Times New Roman" w:hAnsi="Times New Roman" w:cs="Times New Roman"/>
          <w:sz w:val="24"/>
          <w:szCs w:val="24"/>
        </w:rPr>
        <w:t>,  №</w:t>
      </w:r>
      <w:r>
        <w:rPr>
          <w:rFonts w:ascii="Times New Roman" w:hAnsi="Times New Roman"/>
          <w:sz w:val="24"/>
          <w:szCs w:val="24"/>
        </w:rPr>
        <w:t>СТП-3710/1</w:t>
      </w:r>
      <w:r>
        <w:rPr>
          <w:rFonts w:ascii="Times New Roman" w:hAnsi="Times New Roman" w:cs="Times New Roman"/>
          <w:sz w:val="24"/>
          <w:szCs w:val="24"/>
        </w:rPr>
        <w:t xml:space="preserve">, размещено в сети Интернет на сайте </w:t>
      </w:r>
      <w:hyperlink r:id="rId11" w:history="1">
        <w:r>
          <w:rPr>
            <w:rStyle w:val="a9"/>
            <w:rFonts w:ascii="Times New Roman" w:hAnsi="Times New Roman" w:cs="Times New Roman"/>
            <w:sz w:val="24"/>
            <w:szCs w:val="24"/>
          </w:rPr>
          <w:t>http://bankrot.fedresurs.ru/</w:t>
        </w:r>
      </w:hyperlink>
      <w:r>
        <w:rPr>
          <w:rFonts w:ascii="Times New Roman" w:hAnsi="Times New Roman" w:cs="Times New Roman"/>
          <w:sz w:val="24"/>
          <w:szCs w:val="24"/>
        </w:rPr>
        <w:t xml:space="preserve"> (Единый Федеральный реестр сведений о банкротстве)) </w:t>
      </w:r>
      <w:r>
        <w:rPr>
          <w:rFonts w:ascii="Times New Roman" w:hAnsi="Times New Roman"/>
          <w:sz w:val="24"/>
          <w:szCs w:val="24"/>
        </w:rPr>
        <w:t>10.06.2019</w:t>
      </w:r>
      <w:r>
        <w:rPr>
          <w:rFonts w:ascii="Times New Roman" w:hAnsi="Times New Roman" w:cs="Times New Roman"/>
          <w:sz w:val="24"/>
          <w:szCs w:val="24"/>
        </w:rPr>
        <w:t xml:space="preserve">, на основании журнала приема заявок </w:t>
      </w:r>
      <w:r>
        <w:rPr>
          <w:rFonts w:ascii="Times New Roman" w:hAnsi="Times New Roman" w:cs="Times New Roman"/>
          <w:b/>
          <w:sz w:val="24"/>
          <w:szCs w:val="24"/>
        </w:rPr>
        <w:t>установил</w:t>
      </w:r>
      <w:r>
        <w:rPr>
          <w:rFonts w:ascii="Times New Roman" w:hAnsi="Times New Roman" w:cs="Times New Roman"/>
          <w:sz w:val="24"/>
          <w:szCs w:val="24"/>
        </w:rPr>
        <w:t>:</w:t>
      </w:r>
      <w:proofErr w:type="gramEnd"/>
    </w:p>
    <w:p w:rsidR="001D5BAF" w:rsidRDefault="001D5BAF" w:rsidP="00516348">
      <w:pPr>
        <w:pStyle w:val="ConsPlusNonformat"/>
        <w:rPr>
          <w:rFonts w:ascii="Times New Roman" w:hAnsi="Times New Roman" w:cs="Times New Roman"/>
          <w:sz w:val="24"/>
          <w:szCs w:val="24"/>
        </w:rPr>
      </w:pPr>
    </w:p>
    <w:p w:rsidR="001D5BAF" w:rsidRDefault="00A36C28" w:rsidP="00A36C28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в течение срока приема заявок на сайте </w:t>
      </w:r>
      <w:hyperlink r:id="rId12" w:history="1">
        <w:r>
          <w:rPr>
            <w:rStyle w:val="a9"/>
            <w:rFonts w:ascii="Times New Roman" w:hAnsi="Times New Roman" w:cs="Times New Roman"/>
            <w:sz w:val="24"/>
            <w:szCs w:val="24"/>
          </w:rPr>
          <w:t>https://sibtoptrade.ru/</w:t>
        </w:r>
      </w:hyperlink>
      <w:r>
        <w:rPr>
          <w:rFonts w:ascii="Times New Roman" w:hAnsi="Times New Roman" w:cs="Times New Roman"/>
          <w:sz w:val="24"/>
          <w:szCs w:val="24"/>
        </w:rPr>
        <w:t xml:space="preserve"> с </w:t>
      </w:r>
      <w:r>
        <w:rPr>
          <w:rFonts w:ascii="Times New Roman" w:hAnsi="Times New Roman"/>
          <w:sz w:val="24"/>
          <w:szCs w:val="24"/>
        </w:rPr>
        <w:t>2019-06-13 10:00:00</w:t>
      </w:r>
      <w:r>
        <w:rPr>
          <w:rFonts w:ascii="Times New Roman" w:hAnsi="Times New Roman" w:cs="Times New Roman"/>
          <w:sz w:val="24"/>
          <w:szCs w:val="24"/>
        </w:rPr>
        <w:t xml:space="preserve"> до </w:t>
      </w:r>
      <w:r>
        <w:rPr>
          <w:rFonts w:ascii="Times New Roman" w:hAnsi="Times New Roman"/>
          <w:sz w:val="24"/>
          <w:szCs w:val="24"/>
        </w:rPr>
        <w:t>2019-07-15 16:00:00</w:t>
      </w:r>
      <w:r>
        <w:rPr>
          <w:rFonts w:ascii="Times New Roman" w:hAnsi="Times New Roman" w:cs="Times New Roman"/>
          <w:sz w:val="24"/>
          <w:szCs w:val="24"/>
        </w:rPr>
        <w:t xml:space="preserve"> (время московское) по лоту №:</w:t>
      </w:r>
    </w:p>
    <w:p w:rsidR="001D5BAF" w:rsidRDefault="001D5BAF" w:rsidP="00BC360B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996"/>
        <w:gridCol w:w="6663"/>
      </w:tblGrid>
      <w:tr w:rsidR="001D5BAF" w:rsidTr="002D3446">
        <w:trPr>
          <w:trHeight w:hRule="exact" w:val="340"/>
        </w:trPr>
        <w:tc>
          <w:tcPr>
            <w:tcW w:w="2996" w:type="dxa"/>
            <w:shd w:val="clear" w:color="auto" w:fill="C0C0C0"/>
          </w:tcPr>
          <w:p w:rsidR="001D5BAF" w:rsidRDefault="002D3446" w:rsidP="00C67624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663" w:type="dxa"/>
            <w:shd w:val="clear" w:color="auto" w:fill="C0C0C0"/>
            <w:vAlign w:val="center"/>
          </w:tcPr>
          <w:p w:rsidR="001D5BAF" w:rsidRDefault="00F92CE9" w:rsidP="00C67624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 xml:space="preserve">название лота </w:t>
            </w:r>
          </w:p>
        </w:tc>
      </w:tr>
      <w:tr w:rsidR="001D5BAF" w:rsidTr="002D3446">
        <w:trPr>
          <w:trHeight w:val="832"/>
        </w:trPr>
        <w:tc>
          <w:tcPr>
            <w:tcW w:w="2996" w:type="dxa"/>
            <w:vAlign w:val="center"/>
          </w:tcPr>
          <w:p w:rsidR="001D5BAF" w:rsidRDefault="00317EF2" w:rsidP="00C67624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6663" w:type="dxa"/>
            <w:vAlign w:val="center"/>
          </w:tcPr>
          <w:p w:rsidR="001D5BAF" w:rsidRDefault="00317EF2" w:rsidP="00C67624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Автотранспортное</w:t>
            </w:r>
            <w:r w:rsidRPr="00667F02">
              <w:rPr>
                <w:rFonts w:ascii="Times New Roman" w:hAnsi="Times New Roman"/>
                <w:sz w:val="24"/>
                <w:szCs w:val="24"/>
                <w:lang w:val="en-US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средство</w:t>
            </w:r>
            <w:r w:rsidRPr="00667F02">
              <w:rPr>
                <w:rFonts w:ascii="Times New Roman" w:hAnsi="Times New Roman"/>
                <w:sz w:val="24"/>
                <w:szCs w:val="24"/>
                <w:lang w:val="en-US"/>
              </w:rPr>
              <w:t xml:space="preserve"> LAND ROVER RANGE ROVER SPORT, 2011</w:t>
            </w:r>
            <w:r>
              <w:rPr>
                <w:rFonts w:ascii="Times New Roman" w:hAnsi="Times New Roman"/>
                <w:sz w:val="24"/>
                <w:szCs w:val="24"/>
              </w:rPr>
              <w:t>г</w:t>
            </w:r>
            <w:r w:rsidRPr="00667F02">
              <w:rPr>
                <w:rFonts w:ascii="Times New Roman" w:hAnsi="Times New Roman"/>
                <w:sz w:val="24"/>
                <w:szCs w:val="24"/>
                <w:lang w:val="en-US"/>
              </w:rPr>
              <w:t xml:space="preserve">. </w:t>
            </w:r>
            <w:r>
              <w:rPr>
                <w:rFonts w:ascii="Times New Roman" w:hAnsi="Times New Roman"/>
                <w:sz w:val="24"/>
                <w:szCs w:val="24"/>
              </w:rPr>
              <w:t>(VIN № SALLSAAE4BA713907)</w:t>
            </w:r>
          </w:p>
        </w:tc>
      </w:tr>
    </w:tbl>
    <w:p w:rsidR="001D5BAF" w:rsidRDefault="001D5BAF" w:rsidP="00AD4125">
      <w:pPr>
        <w:pStyle w:val="ConsPlusNonformat"/>
        <w:ind w:right="282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1D5BAF" w:rsidRDefault="00AD4125" w:rsidP="00BC360B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2"/>
          <w:szCs w:val="22"/>
        </w:rPr>
      </w:pPr>
      <w:r>
        <w:rPr>
          <w:rFonts w:ascii="Times New Roman" w:hAnsi="Times New Roman" w:cs="Times New Roman"/>
          <w:b/>
          <w:sz w:val="22"/>
          <w:szCs w:val="22"/>
        </w:rPr>
        <w:t>для участия в торгах поступила следующая заявка в форме электронного документа, подписанного ЭЦП заявителя:</w:t>
      </w: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276"/>
        <w:gridCol w:w="4394"/>
        <w:gridCol w:w="850"/>
        <w:gridCol w:w="3119"/>
      </w:tblGrid>
      <w:tr w:rsidR="001D5BAF" w:rsidTr="00667F02">
        <w:tc>
          <w:tcPr>
            <w:tcW w:w="1276" w:type="dxa"/>
            <w:vAlign w:val="center"/>
          </w:tcPr>
          <w:p w:rsidR="001D5BAF" w:rsidRDefault="003A1BBB" w:rsidP="00312484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/>
              </w:rPr>
              <w:t>Регистрационный номер заявителя</w:t>
            </w:r>
          </w:p>
        </w:tc>
        <w:tc>
          <w:tcPr>
            <w:tcW w:w="4394" w:type="dxa"/>
            <w:vAlign w:val="center"/>
          </w:tcPr>
          <w:p w:rsidR="001D5BAF" w:rsidRDefault="00792E71" w:rsidP="00B1403B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Наименование</w:t>
            </w:r>
          </w:p>
          <w:p w:rsidR="001D5BAF" w:rsidRDefault="00792E71" w:rsidP="00B1403B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(для юридического лица) /</w:t>
            </w:r>
          </w:p>
          <w:p w:rsidR="001D5BAF" w:rsidRDefault="00792E71" w:rsidP="00B1403B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ФИО (для физического лица)</w:t>
            </w:r>
          </w:p>
        </w:tc>
        <w:tc>
          <w:tcPr>
            <w:tcW w:w="850" w:type="dxa"/>
            <w:vAlign w:val="center"/>
          </w:tcPr>
          <w:p w:rsidR="001D5BAF" w:rsidRDefault="00792E71" w:rsidP="00D85DD1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№ лота</w:t>
            </w:r>
          </w:p>
          <w:p w:rsidR="001D5BAF" w:rsidRDefault="001D5BAF" w:rsidP="00D85DD1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119" w:type="dxa"/>
            <w:vAlign w:val="center"/>
          </w:tcPr>
          <w:p w:rsidR="001D5BAF" w:rsidRDefault="00792E71" w:rsidP="002D3446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ИНН, ОГРН (для юридических лиц)</w:t>
            </w:r>
          </w:p>
        </w:tc>
      </w:tr>
      <w:tr w:rsidR="001D5BAF" w:rsidTr="00667F02">
        <w:tc>
          <w:tcPr>
            <w:tcW w:w="1276" w:type="dxa"/>
          </w:tcPr>
          <w:p w:rsidR="001D5BAF" w:rsidRDefault="00317EF2" w:rsidP="00C94EAE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8653</w:t>
            </w:r>
          </w:p>
        </w:tc>
        <w:tc>
          <w:tcPr>
            <w:tcW w:w="4394" w:type="dxa"/>
          </w:tcPr>
          <w:p w:rsidR="001D5BAF" w:rsidRDefault="00317EF2" w:rsidP="00424115">
            <w:pPr>
              <w:pStyle w:val="ConsPlusNonforma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ИП Антонов Игорь Владимирович</w:t>
            </w:r>
          </w:p>
        </w:tc>
        <w:tc>
          <w:tcPr>
            <w:tcW w:w="850" w:type="dxa"/>
          </w:tcPr>
          <w:p w:rsidR="001D5BAF" w:rsidRDefault="00317EF2" w:rsidP="00C94EAE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3119" w:type="dxa"/>
          </w:tcPr>
          <w:p w:rsidR="001D5BAF" w:rsidRDefault="00F92CE9" w:rsidP="00424115">
            <w:pPr>
              <w:pStyle w:val="ConsPlusNonforma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ИНН 602300577864</w:t>
            </w:r>
          </w:p>
          <w:p w:rsidR="00667F02" w:rsidRDefault="00667F02" w:rsidP="00424115">
            <w:pPr>
              <w:pStyle w:val="ConsPlusNonforma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ОГРНИП </w:t>
            </w:r>
            <w:r w:rsidRPr="00667F02">
              <w:rPr>
                <w:rFonts w:ascii="Times New Roman" w:hAnsi="Times New Roman" w:cs="Times New Roman"/>
                <w:sz w:val="24"/>
                <w:szCs w:val="24"/>
              </w:rPr>
              <w:t>317602700010907</w:t>
            </w:r>
          </w:p>
        </w:tc>
      </w:tr>
    </w:tbl>
    <w:p w:rsidR="001D5BAF" w:rsidRDefault="001D5BAF" w:rsidP="00516348">
      <w:pPr>
        <w:pStyle w:val="ConsPlusNonformat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1D5BAF" w:rsidRDefault="002D3446" w:rsidP="002D3446">
      <w:pPr>
        <w:autoSpaceDE w:val="0"/>
        <w:autoSpaceDN w:val="0"/>
        <w:adjustRightInd w:val="0"/>
        <w:spacing w:line="240" w:lineRule="auto"/>
        <w:ind w:left="284" w:right="282"/>
        <w:contextualSpacing/>
        <w:jc w:val="both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Рассмотрев поступившую заявку, Организатор торгов решил:</w:t>
      </w:r>
    </w:p>
    <w:p w:rsidR="001D5BAF" w:rsidRDefault="002D3446" w:rsidP="002D3446">
      <w:pPr>
        <w:pStyle w:val="ConsPlusNonformat"/>
        <w:tabs>
          <w:tab w:val="left" w:pos="3795"/>
        </w:tabs>
        <w:ind w:left="284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Допустить к участию в торгах:</w:t>
      </w:r>
    </w:p>
    <w:tbl>
      <w:tblPr>
        <w:tblW w:w="9639" w:type="dxa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276"/>
        <w:gridCol w:w="4394"/>
        <w:gridCol w:w="850"/>
        <w:gridCol w:w="3119"/>
      </w:tblGrid>
      <w:tr w:rsidR="001D5BAF" w:rsidTr="00667F02">
        <w:tc>
          <w:tcPr>
            <w:tcW w:w="1276" w:type="dxa"/>
            <w:vAlign w:val="center"/>
          </w:tcPr>
          <w:p w:rsidR="001D5BAF" w:rsidRDefault="003A1BBB" w:rsidP="00590181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/>
              </w:rPr>
              <w:t>Регистрационный номер заявителя</w:t>
            </w:r>
          </w:p>
        </w:tc>
        <w:tc>
          <w:tcPr>
            <w:tcW w:w="4394" w:type="dxa"/>
            <w:vAlign w:val="center"/>
          </w:tcPr>
          <w:p w:rsidR="001D5BAF" w:rsidRDefault="00516348" w:rsidP="00E1637A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Наименование</w:t>
            </w:r>
          </w:p>
          <w:p w:rsidR="001D5BAF" w:rsidRDefault="00516348" w:rsidP="00E1637A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(для юридического лица) /</w:t>
            </w:r>
          </w:p>
          <w:p w:rsidR="001D5BAF" w:rsidRDefault="00516348" w:rsidP="00B1403B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ФИО (для физического лица)</w:t>
            </w:r>
          </w:p>
        </w:tc>
        <w:tc>
          <w:tcPr>
            <w:tcW w:w="850" w:type="dxa"/>
            <w:vAlign w:val="center"/>
          </w:tcPr>
          <w:p w:rsidR="001D5BAF" w:rsidRDefault="00516348" w:rsidP="00312484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№ лота</w:t>
            </w:r>
          </w:p>
          <w:p w:rsidR="001D5BAF" w:rsidRDefault="001D5BAF" w:rsidP="00372DBA">
            <w:pPr>
              <w:pStyle w:val="ConsPlusNonformat"/>
              <w:rPr>
                <w:rFonts w:ascii="Times New Roman" w:hAnsi="Times New Roman" w:cs="Times New Roman"/>
              </w:rPr>
            </w:pPr>
          </w:p>
        </w:tc>
        <w:tc>
          <w:tcPr>
            <w:tcW w:w="3119" w:type="dxa"/>
            <w:vAlign w:val="center"/>
          </w:tcPr>
          <w:p w:rsidR="001D5BAF" w:rsidRDefault="00516348" w:rsidP="00340313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ИНН, ОГРН (для юридических лиц)</w:t>
            </w:r>
          </w:p>
        </w:tc>
      </w:tr>
      <w:tr w:rsidR="00D72E01" w:rsidTr="00D72E01"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72E01" w:rsidRPr="00D72E01" w:rsidRDefault="00D72E01">
            <w:pPr>
              <w:pStyle w:val="ConsPlusNonformat"/>
              <w:jc w:val="center"/>
              <w:rPr>
                <w:rFonts w:ascii="Times New Roman" w:hAnsi="Times New Roman"/>
              </w:rPr>
            </w:pPr>
            <w:r w:rsidRPr="00D72E01">
              <w:rPr>
                <w:rFonts w:ascii="Times New Roman" w:hAnsi="Times New Roman"/>
              </w:rPr>
              <w:t>8653</w:t>
            </w:r>
          </w:p>
        </w:tc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72E01" w:rsidRPr="00D72E01" w:rsidRDefault="00D72E01" w:rsidP="00D72E01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 w:rsidRPr="00D72E01">
              <w:rPr>
                <w:rFonts w:ascii="Times New Roman" w:hAnsi="Times New Roman" w:cs="Times New Roman"/>
              </w:rPr>
              <w:t>ИП Антонов Игорь Владимирович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72E01" w:rsidRPr="00D72E01" w:rsidRDefault="00D72E01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 w:rsidRPr="00D72E01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72E01" w:rsidRPr="00D72E01" w:rsidRDefault="00D72E01" w:rsidP="00D72E01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 w:rsidRPr="00D72E01">
              <w:rPr>
                <w:rFonts w:ascii="Times New Roman" w:hAnsi="Times New Roman" w:cs="Times New Roman"/>
              </w:rPr>
              <w:t>ИНН 602300577864</w:t>
            </w:r>
          </w:p>
          <w:p w:rsidR="00D72E01" w:rsidRPr="00D72E01" w:rsidRDefault="00D72E01" w:rsidP="00D72E01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 w:rsidRPr="00D72E01">
              <w:rPr>
                <w:rFonts w:ascii="Times New Roman" w:hAnsi="Times New Roman" w:cs="Times New Roman"/>
              </w:rPr>
              <w:t>ОГРНИП 317602700010907</w:t>
            </w:r>
          </w:p>
        </w:tc>
      </w:tr>
    </w:tbl>
    <w:p w:rsidR="001D5BAF" w:rsidRDefault="002D3446" w:rsidP="002D3446">
      <w:pPr>
        <w:pStyle w:val="ConsPlusNonformat"/>
        <w:ind w:left="284"/>
        <w:jc w:val="both"/>
        <w:rPr>
          <w:rFonts w:ascii="Times New Roman" w:hAnsi="Times New Roman" w:cs="Times New Roman"/>
          <w:b/>
          <w:sz w:val="24"/>
          <w:szCs w:val="24"/>
        </w:rPr>
      </w:pPr>
      <w:bookmarkStart w:id="0" w:name="_GoBack"/>
      <w:bookmarkEnd w:id="0"/>
      <w:r>
        <w:rPr>
          <w:rFonts w:ascii="Times New Roman" w:hAnsi="Times New Roman" w:cs="Times New Roman"/>
          <w:b/>
          <w:sz w:val="24"/>
          <w:szCs w:val="24"/>
        </w:rPr>
        <w:t>Отказать в допуске на участие в торгах:</w:t>
      </w:r>
    </w:p>
    <w:tbl>
      <w:tblPr>
        <w:tblW w:w="9639" w:type="dxa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552"/>
        <w:gridCol w:w="1568"/>
        <w:gridCol w:w="2967"/>
        <w:gridCol w:w="2552"/>
      </w:tblGrid>
      <w:tr w:rsidR="001D5BAF" w:rsidTr="00A30E2E"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D5BAF" w:rsidRDefault="00A30E2E" w:rsidP="00340313">
            <w:pPr>
              <w:pStyle w:val="ConsPlusNonformat"/>
              <w:ind w:left="-108" w:right="-108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Наименование</w:t>
            </w:r>
          </w:p>
          <w:p w:rsidR="001D5BAF" w:rsidRDefault="00A30E2E" w:rsidP="00340313">
            <w:pPr>
              <w:pStyle w:val="ConsPlusNonformat"/>
              <w:ind w:left="-108" w:right="-108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(для юридического лица) /</w:t>
            </w:r>
          </w:p>
          <w:p w:rsidR="001D5BAF" w:rsidRDefault="00A30E2E" w:rsidP="00340313">
            <w:pPr>
              <w:pStyle w:val="ConsPlusNonformat"/>
              <w:ind w:left="-108" w:right="-108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ФИО (для физического лица)</w:t>
            </w:r>
          </w:p>
        </w:tc>
        <w:tc>
          <w:tcPr>
            <w:tcW w:w="1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D5BAF" w:rsidRDefault="00A30E2E" w:rsidP="00340313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№ лота</w:t>
            </w:r>
          </w:p>
        </w:tc>
        <w:tc>
          <w:tcPr>
            <w:tcW w:w="29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D5BAF" w:rsidRDefault="00A30E2E" w:rsidP="00340313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ИНН, ОГРН (для юридических лиц)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D5BAF" w:rsidRDefault="00A30E2E" w:rsidP="00340313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Основания принятого решения об отказе в допуске заявителя к участию в торгах*.</w:t>
            </w:r>
          </w:p>
        </w:tc>
      </w:tr>
      <w:tr w:rsidR="001D5BAF" w:rsidTr="00A30E2E"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5BAF" w:rsidRDefault="001D5BAF" w:rsidP="00424115">
            <w:pPr>
              <w:pStyle w:val="ConsPlusNonforma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5BAF" w:rsidRDefault="001D5BAF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9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5BAF" w:rsidRDefault="001D5BAF" w:rsidP="00424115">
            <w:pPr>
              <w:pStyle w:val="ConsPlusNonforma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5BAF" w:rsidRDefault="001D5BAF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1D5BAF" w:rsidRDefault="00A30E2E" w:rsidP="00A30E2E">
      <w:pPr>
        <w:autoSpaceDE w:val="0"/>
        <w:autoSpaceDN w:val="0"/>
        <w:adjustRightInd w:val="0"/>
        <w:spacing w:line="240" w:lineRule="auto"/>
        <w:ind w:left="284"/>
        <w:contextualSpacing/>
        <w:jc w:val="both"/>
        <w:rPr>
          <w:rFonts w:ascii="Times New Roman" w:hAnsi="Times New Roman"/>
          <w:sz w:val="16"/>
          <w:szCs w:val="16"/>
        </w:rPr>
      </w:pPr>
      <w:r>
        <w:rPr>
          <w:rFonts w:ascii="Times New Roman" w:hAnsi="Times New Roman"/>
          <w:sz w:val="16"/>
          <w:szCs w:val="16"/>
        </w:rPr>
        <w:t>*Решение об отказе в допуске заявителя к участию в торгах принимается в случае, если:</w:t>
      </w:r>
    </w:p>
    <w:p w:rsidR="001D5BAF" w:rsidRDefault="00A30E2E" w:rsidP="00A30E2E">
      <w:pPr>
        <w:autoSpaceDE w:val="0"/>
        <w:autoSpaceDN w:val="0"/>
        <w:adjustRightInd w:val="0"/>
        <w:spacing w:line="240" w:lineRule="auto"/>
        <w:ind w:left="284" w:right="282"/>
        <w:contextualSpacing/>
        <w:jc w:val="both"/>
        <w:rPr>
          <w:rFonts w:ascii="Times New Roman" w:hAnsi="Times New Roman"/>
          <w:sz w:val="16"/>
          <w:szCs w:val="16"/>
        </w:rPr>
      </w:pPr>
      <w:r>
        <w:rPr>
          <w:rFonts w:ascii="Times New Roman" w:hAnsi="Times New Roman"/>
          <w:sz w:val="16"/>
          <w:szCs w:val="16"/>
        </w:rPr>
        <w:t>1) заявка на участие в торгах не соответствует требованиям, установленным в соответствии с №127-ФЗ и указанным в сообщении о проведении торгов;</w:t>
      </w:r>
    </w:p>
    <w:p w:rsidR="001D5BAF" w:rsidRDefault="00A30E2E" w:rsidP="00A30E2E">
      <w:pPr>
        <w:autoSpaceDE w:val="0"/>
        <w:autoSpaceDN w:val="0"/>
        <w:adjustRightInd w:val="0"/>
        <w:spacing w:line="240" w:lineRule="auto"/>
        <w:ind w:left="284" w:right="282"/>
        <w:contextualSpacing/>
        <w:jc w:val="both"/>
        <w:rPr>
          <w:rFonts w:ascii="Times New Roman" w:hAnsi="Times New Roman"/>
          <w:sz w:val="16"/>
          <w:szCs w:val="16"/>
        </w:rPr>
      </w:pPr>
      <w:r>
        <w:rPr>
          <w:rFonts w:ascii="Times New Roman" w:hAnsi="Times New Roman"/>
          <w:sz w:val="16"/>
          <w:szCs w:val="16"/>
        </w:rPr>
        <w:t>2) представленные заявителем документы не соответствуют установленным к ним требованиям или недостоверны;</w:t>
      </w:r>
    </w:p>
    <w:p w:rsidR="001D5BAF" w:rsidRDefault="00A30E2E" w:rsidP="003B2DE7">
      <w:pPr>
        <w:autoSpaceDE w:val="0"/>
        <w:autoSpaceDN w:val="0"/>
        <w:adjustRightInd w:val="0"/>
        <w:spacing w:line="240" w:lineRule="auto"/>
        <w:ind w:left="284" w:right="282"/>
        <w:contextualSpacing/>
        <w:jc w:val="both"/>
        <w:rPr>
          <w:rFonts w:ascii="Times New Roman" w:hAnsi="Times New Roman"/>
          <w:sz w:val="16"/>
          <w:szCs w:val="16"/>
        </w:rPr>
      </w:pPr>
      <w:r>
        <w:rPr>
          <w:rFonts w:ascii="Times New Roman" w:hAnsi="Times New Roman"/>
          <w:sz w:val="16"/>
          <w:szCs w:val="16"/>
        </w:rPr>
        <w:t>3) поступление задатка на счета, указанные в сообщении о проведении торгов, не подтверждено на дату составления протокола об определении участников торгов.</w:t>
      </w:r>
    </w:p>
    <w:p w:rsidR="001D5BAF" w:rsidRDefault="00516348" w:rsidP="00317EF2">
      <w:pPr>
        <w:pStyle w:val="ConsPlusNonformat"/>
        <w:tabs>
          <w:tab w:val="right" w:pos="9923"/>
        </w:tabs>
        <w:ind w:left="227" w:right="227"/>
        <w:jc w:val="both"/>
        <w:rPr>
          <w:rFonts w:ascii="Times New Roman" w:hAnsi="Times New Roman" w:cs="Times New Roman"/>
          <w:b/>
          <w:sz w:val="22"/>
          <w:szCs w:val="22"/>
        </w:rPr>
      </w:pPr>
      <w:r>
        <w:rPr>
          <w:rFonts w:ascii="Times New Roman" w:hAnsi="Times New Roman" w:cs="Times New Roman"/>
          <w:b/>
          <w:sz w:val="24"/>
          <w:szCs w:val="24"/>
        </w:rPr>
        <w:lastRenderedPageBreak/>
        <w:t>Организатор торгов</w:t>
      </w:r>
      <w:r>
        <w:rPr>
          <w:rFonts w:ascii="Times New Roman" w:hAnsi="Times New Roman"/>
          <w:b/>
          <w:sz w:val="24"/>
          <w:szCs w:val="24"/>
        </w:rPr>
        <w:tab/>
        <w:t xml:space="preserve">   </w:t>
      </w:r>
      <w:proofErr w:type="spellStart"/>
      <w:r>
        <w:rPr>
          <w:rFonts w:ascii="Times New Roman" w:hAnsi="Times New Roman" w:cs="Times New Roman"/>
          <w:b/>
          <w:sz w:val="24"/>
          <w:szCs w:val="24"/>
        </w:rPr>
        <w:t>Зудова</w:t>
      </w:r>
      <w:proofErr w:type="spellEnd"/>
      <w:r>
        <w:rPr>
          <w:rFonts w:ascii="Times New Roman" w:hAnsi="Times New Roman" w:cs="Times New Roman"/>
          <w:b/>
          <w:sz w:val="24"/>
          <w:szCs w:val="24"/>
        </w:rPr>
        <w:t xml:space="preserve"> Е.В.</w:t>
      </w:r>
    </w:p>
    <w:p w:rsidR="001D5BAF" w:rsidRDefault="001D5BAF" w:rsidP="00312484">
      <w:pPr>
        <w:pStyle w:val="ConsPlusNonformat"/>
        <w:jc w:val="both"/>
        <w:rPr>
          <w:sz w:val="22"/>
          <w:szCs w:val="22"/>
        </w:rPr>
      </w:pPr>
    </w:p>
    <w:sectPr w:rsidR="001D5BAF" w:rsidSect="00AD4125">
      <w:headerReference w:type="even" r:id="rId13"/>
      <w:headerReference w:type="default" r:id="rId14"/>
      <w:footerReference w:type="even" r:id="rId15"/>
      <w:footerReference w:type="default" r:id="rId16"/>
      <w:headerReference w:type="first" r:id="rId17"/>
      <w:footerReference w:type="first" r:id="rId18"/>
      <w:pgSz w:w="11906" w:h="16838"/>
      <w:pgMar w:top="426" w:right="850" w:bottom="568" w:left="85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823E43" w:rsidRDefault="00823E43" w:rsidP="00ED7965">
      <w:pPr>
        <w:spacing w:after="0" w:line="240" w:lineRule="auto"/>
      </w:pPr>
      <w:r>
        <w:separator/>
      </w:r>
    </w:p>
  </w:endnote>
  <w:endnote w:type="continuationSeparator" w:id="0">
    <w:p w:rsidR="00823E43" w:rsidRDefault="00823E43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D5BAF" w:rsidRDefault="001D5BAF">
    <w:pPr>
      <w:pStyle w:val="a5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D5BAF" w:rsidRDefault="001D5BAF">
    <w:pPr>
      <w:pStyle w:val="a5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D5BAF" w:rsidRDefault="001D5BAF">
    <w:pPr>
      <w:pStyle w:val="a5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823E43" w:rsidRDefault="00823E43" w:rsidP="00ED7965">
      <w:pPr>
        <w:spacing w:after="0" w:line="240" w:lineRule="auto"/>
      </w:pPr>
      <w:r>
        <w:separator/>
      </w:r>
    </w:p>
  </w:footnote>
  <w:footnote w:type="continuationSeparator" w:id="0">
    <w:p w:rsidR="00823E43" w:rsidRDefault="00823E43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D5BAF" w:rsidRDefault="00823E43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D5BAF" w:rsidRDefault="00823E43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D5BAF" w:rsidRDefault="00823E43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7FBF0EA7"/>
    <w:multiLevelType w:val="hybridMultilevel"/>
    <w:tmpl w:val="9014F9E8"/>
    <w:lvl w:ilvl="0" w:tplc="43E0435C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hdrShapeDefaults>
    <o:shapedefaults v:ext="edit" spidmax="205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ED7965"/>
    <w:rsid w:val="0000152B"/>
    <w:rsid w:val="000141F2"/>
    <w:rsid w:val="00031B9E"/>
    <w:rsid w:val="00054122"/>
    <w:rsid w:val="00070026"/>
    <w:rsid w:val="0007077D"/>
    <w:rsid w:val="0007218D"/>
    <w:rsid w:val="000A3CA3"/>
    <w:rsid w:val="00102412"/>
    <w:rsid w:val="00111707"/>
    <w:rsid w:val="00113335"/>
    <w:rsid w:val="0015146F"/>
    <w:rsid w:val="00165A0D"/>
    <w:rsid w:val="00167F9E"/>
    <w:rsid w:val="00180173"/>
    <w:rsid w:val="001928FC"/>
    <w:rsid w:val="0019375F"/>
    <w:rsid w:val="001D4FAF"/>
    <w:rsid w:val="001D5BAF"/>
    <w:rsid w:val="002274FD"/>
    <w:rsid w:val="00234F91"/>
    <w:rsid w:val="002410C7"/>
    <w:rsid w:val="00267A50"/>
    <w:rsid w:val="00271CD3"/>
    <w:rsid w:val="0029118B"/>
    <w:rsid w:val="002D0012"/>
    <w:rsid w:val="002D3446"/>
    <w:rsid w:val="002D5E8D"/>
    <w:rsid w:val="00312484"/>
    <w:rsid w:val="00317EF2"/>
    <w:rsid w:val="00340313"/>
    <w:rsid w:val="00347D33"/>
    <w:rsid w:val="00370156"/>
    <w:rsid w:val="00372DBA"/>
    <w:rsid w:val="00381B21"/>
    <w:rsid w:val="00383B64"/>
    <w:rsid w:val="003920E1"/>
    <w:rsid w:val="003A1BBB"/>
    <w:rsid w:val="003B2DE7"/>
    <w:rsid w:val="003C1B93"/>
    <w:rsid w:val="00417B30"/>
    <w:rsid w:val="00424115"/>
    <w:rsid w:val="00424417"/>
    <w:rsid w:val="00436E16"/>
    <w:rsid w:val="00447437"/>
    <w:rsid w:val="00483E1A"/>
    <w:rsid w:val="00491445"/>
    <w:rsid w:val="004B7157"/>
    <w:rsid w:val="004C765A"/>
    <w:rsid w:val="004F4E8B"/>
    <w:rsid w:val="00516348"/>
    <w:rsid w:val="00531BCE"/>
    <w:rsid w:val="0054791C"/>
    <w:rsid w:val="00550999"/>
    <w:rsid w:val="0055183B"/>
    <w:rsid w:val="00554CFA"/>
    <w:rsid w:val="00590181"/>
    <w:rsid w:val="005961E7"/>
    <w:rsid w:val="005C52E4"/>
    <w:rsid w:val="005D4E29"/>
    <w:rsid w:val="005E3DA3"/>
    <w:rsid w:val="005E6DF6"/>
    <w:rsid w:val="005F1135"/>
    <w:rsid w:val="005F670D"/>
    <w:rsid w:val="006018BF"/>
    <w:rsid w:val="00621F63"/>
    <w:rsid w:val="00623EFE"/>
    <w:rsid w:val="00636F9A"/>
    <w:rsid w:val="00643C0F"/>
    <w:rsid w:val="00667F02"/>
    <w:rsid w:val="006A5E56"/>
    <w:rsid w:val="006D2EEC"/>
    <w:rsid w:val="006D7852"/>
    <w:rsid w:val="006F3A75"/>
    <w:rsid w:val="00704CD5"/>
    <w:rsid w:val="0071550C"/>
    <w:rsid w:val="00715BBE"/>
    <w:rsid w:val="0071679D"/>
    <w:rsid w:val="00735F62"/>
    <w:rsid w:val="007535BE"/>
    <w:rsid w:val="00761867"/>
    <w:rsid w:val="00775D07"/>
    <w:rsid w:val="00777342"/>
    <w:rsid w:val="00780F29"/>
    <w:rsid w:val="00792E71"/>
    <w:rsid w:val="00797302"/>
    <w:rsid w:val="007A4A94"/>
    <w:rsid w:val="007D4253"/>
    <w:rsid w:val="00802889"/>
    <w:rsid w:val="00807241"/>
    <w:rsid w:val="00811F3E"/>
    <w:rsid w:val="00823E43"/>
    <w:rsid w:val="00851715"/>
    <w:rsid w:val="00885745"/>
    <w:rsid w:val="00892A03"/>
    <w:rsid w:val="008A4652"/>
    <w:rsid w:val="008B2DD4"/>
    <w:rsid w:val="008C5FCB"/>
    <w:rsid w:val="008D5720"/>
    <w:rsid w:val="008E7534"/>
    <w:rsid w:val="00906436"/>
    <w:rsid w:val="00925B14"/>
    <w:rsid w:val="00930344"/>
    <w:rsid w:val="00976551"/>
    <w:rsid w:val="00986AFF"/>
    <w:rsid w:val="00986E79"/>
    <w:rsid w:val="00994D32"/>
    <w:rsid w:val="009C4C19"/>
    <w:rsid w:val="00A2270D"/>
    <w:rsid w:val="00A30E2E"/>
    <w:rsid w:val="00A36C28"/>
    <w:rsid w:val="00A53100"/>
    <w:rsid w:val="00A71DFD"/>
    <w:rsid w:val="00A75C03"/>
    <w:rsid w:val="00A8075A"/>
    <w:rsid w:val="00A937C4"/>
    <w:rsid w:val="00A94093"/>
    <w:rsid w:val="00AB18C0"/>
    <w:rsid w:val="00AD4125"/>
    <w:rsid w:val="00AE583F"/>
    <w:rsid w:val="00AF75FB"/>
    <w:rsid w:val="00B05471"/>
    <w:rsid w:val="00B1403B"/>
    <w:rsid w:val="00B304CF"/>
    <w:rsid w:val="00B3382B"/>
    <w:rsid w:val="00B371A9"/>
    <w:rsid w:val="00B53F2F"/>
    <w:rsid w:val="00B74A7D"/>
    <w:rsid w:val="00B83203"/>
    <w:rsid w:val="00BB658D"/>
    <w:rsid w:val="00BC360B"/>
    <w:rsid w:val="00BC54BB"/>
    <w:rsid w:val="00BE1427"/>
    <w:rsid w:val="00C247A6"/>
    <w:rsid w:val="00C463DB"/>
    <w:rsid w:val="00C67624"/>
    <w:rsid w:val="00C7798C"/>
    <w:rsid w:val="00C83945"/>
    <w:rsid w:val="00C8719A"/>
    <w:rsid w:val="00C94EAE"/>
    <w:rsid w:val="00D02476"/>
    <w:rsid w:val="00D0272A"/>
    <w:rsid w:val="00D56346"/>
    <w:rsid w:val="00D6479C"/>
    <w:rsid w:val="00D72E01"/>
    <w:rsid w:val="00D83516"/>
    <w:rsid w:val="00D83E30"/>
    <w:rsid w:val="00D85DD1"/>
    <w:rsid w:val="00DB0968"/>
    <w:rsid w:val="00DD21E7"/>
    <w:rsid w:val="00DF096A"/>
    <w:rsid w:val="00DF1ACC"/>
    <w:rsid w:val="00DF5946"/>
    <w:rsid w:val="00E059DB"/>
    <w:rsid w:val="00E161CC"/>
    <w:rsid w:val="00E1637A"/>
    <w:rsid w:val="00E17450"/>
    <w:rsid w:val="00E24DD2"/>
    <w:rsid w:val="00E44BD8"/>
    <w:rsid w:val="00E524FA"/>
    <w:rsid w:val="00E76FF8"/>
    <w:rsid w:val="00E83472"/>
    <w:rsid w:val="00E93C33"/>
    <w:rsid w:val="00EC3929"/>
    <w:rsid w:val="00EC5862"/>
    <w:rsid w:val="00ED0130"/>
    <w:rsid w:val="00ED7965"/>
    <w:rsid w:val="00EE1BA8"/>
    <w:rsid w:val="00EF77BA"/>
    <w:rsid w:val="00F001B9"/>
    <w:rsid w:val="00F33E8C"/>
    <w:rsid w:val="00F41B3E"/>
    <w:rsid w:val="00F45962"/>
    <w:rsid w:val="00F60F20"/>
    <w:rsid w:val="00F914B6"/>
    <w:rsid w:val="00F92CE9"/>
    <w:rsid w:val="00FA1B03"/>
    <w:rsid w:val="00FA3715"/>
    <w:rsid w:val="00FD56EF"/>
    <w:rsid w:val="00FE05B4"/>
    <w:rsid w:val="00FE23FC"/>
    <w:rsid w:val="00FF283E"/>
    <w:rsid w:val="00FF5630"/>
    <w:rsid w:val="00FF5A31"/>
    <w:rsid w:val="00FF5DEB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ED7965"/>
  </w:style>
  <w:style w:type="paragraph" w:styleId="a5">
    <w:name w:val="footer"/>
    <w:basedOn w:val="a"/>
    <w:link w:val="a6"/>
    <w:uiPriority w:val="99"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paragraph" w:customStyle="1" w:styleId="ConsPlusNonformat">
    <w:name w:val="ConsPlusNonformat"/>
    <w:rsid w:val="00516348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styleId="a9">
    <w:name w:val="Hyperlink"/>
    <w:rsid w:val="00516348"/>
    <w:rPr>
      <w:color w:val="0000FF"/>
      <w:u w:val="single"/>
    </w:rPr>
  </w:style>
  <w:style w:type="table" w:styleId="aa">
    <w:name w:val="Table Grid"/>
    <w:basedOn w:val="a1"/>
    <w:uiPriority w:val="59"/>
    <w:rsid w:val="00AD4125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29928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348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3363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1726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5732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191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eader" Target="header1.xml"/><Relationship Id="rId18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hyperlink" Target="https://sibtoptrade.ru/" TargetMode="External"/><Relationship Id="rId17" Type="http://schemas.openxmlformats.org/officeDocument/2006/relationships/header" Target="header3.xml"/><Relationship Id="rId2" Type="http://schemas.openxmlformats.org/officeDocument/2006/relationships/numbering" Target="numbering.xml"/><Relationship Id="rId16" Type="http://schemas.openxmlformats.org/officeDocument/2006/relationships/footer" Target="footer2.xml"/><Relationship Id="rId20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http://bankrot.fedresurs.ru/" TargetMode="External"/><Relationship Id="rId5" Type="http://schemas.openxmlformats.org/officeDocument/2006/relationships/settings" Target="settings.xml"/><Relationship Id="rId15" Type="http://schemas.openxmlformats.org/officeDocument/2006/relationships/footer" Target="footer1.xml"/><Relationship Id="rId10" Type="http://schemas.openxmlformats.org/officeDocument/2006/relationships/hyperlink" Target="https://sibtoptrade.ru/" TargetMode="External"/><Relationship Id="rId19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image" Target="media/image1.png"/><Relationship Id="rId14" Type="http://schemas.openxmlformats.org/officeDocument/2006/relationships/header" Target="header2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12-gostr34112012-256"/>
    <Reference URI="#idPackageObject" Type="http://www.w3.org/2000/09/xmldsig#Object">
      <DigestMethod Algorithm="urn:ietf:params:xml:ns:cpxmlsec:algorithms:gostr34112012-256"/>
      <DigestValue>/OIkRvBkZ6vv+FaiDg6P0DDMrQ31XfIinmapomNggs4=</DigestValue>
    </Reference>
    <Reference URI="#idOfficeObject" Type="http://www.w3.org/2000/09/xmldsig#Object">
      <DigestMethod Algorithm="urn:ietf:params:xml:ns:cpxmlsec:algorithms:gostr34112012-256"/>
      <DigestValue>Ua/SFj1OMCoqP7v5Yp9usfqo57MgzOJxz2RnljnpR+U=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2012-256"/>
      <DigestValue>nOVSj0W+cn5Cls/caddWRjvp9vPK4xBZ9sk9fTMETXo=</DigestValue>
    </Reference>
  </SignedInfo>
  <SignatureValue>Rjddi6QTIlwkLfSS6C/c0H5uiEUAMoNMlHQpIRcAv9rI4hvRXItHCx5IqVlI/lU4
Q9+SDFo9m7TiTVFmothHOg==</SignatureValue>
  <KeyInfo>
    <X509Data>
      <X509Certificate>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</X509Certificate>
    </X509Data>
  </KeyInfo>
  <Object xmlns:mdssi="http://schemas.openxmlformats.org/package/2006/digital-signature" Id="idPackageObject">
    <Manifest>
      <Reference URI="/word/fontTable.xml?ContentType=application/vnd.openxmlformats-officedocument.wordprocessingml.fontTable+xml">
        <DigestMethod Algorithm="http://www.w3.org/2000/09/xmldsig#sha1"/>
        <DigestValue>TXkN2p9eYHqQwJxDwIUBlXeFvaQ=</DigestValue>
      </Reference>
      <Reference URI="/word/footer3.xml?ContentType=application/vnd.openxmlformats-officedocument.wordprocessingml.footer+xml">
        <DigestMethod Algorithm="http://www.w3.org/2000/09/xmldsig#sha1"/>
        <DigestValue>WnPcc6FGNFCSHkHZA6d1zUjyTIg=</DigestValue>
      </Reference>
      <Reference URI="/word/footer1.xml?ContentType=application/vnd.openxmlformats-officedocument.wordprocessingml.footer+xml">
        <DigestMethod Algorithm="http://www.w3.org/2000/09/xmldsig#sha1"/>
        <DigestValue>WnPcc6FGNFCSHkHZA6d1zUjyTIg=</DigestValue>
      </Reference>
      <Reference URI="/word/theme/theme1.xml?ContentType=application/vnd.openxmlformats-officedocument.theme+xml">
        <DigestMethod Algorithm="http://www.w3.org/2000/09/xmldsig#sha1"/>
        <DigestValue>6LZDxI6kMVv+DMhc+ueaIKefYM8=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settings.xml?ContentType=application/vnd.openxmlformats-officedocument.wordprocessingml.settings+xml">
        <DigestMethod Algorithm="http://www.w3.org/2000/09/xmldsig#sha1"/>
        <DigestValue>Gp7l7CMvPLEkegBodqeU/5PYT58=</DigestValue>
      </Reference>
      <Reference URI="/word/styles.xml?ContentType=application/vnd.openxmlformats-officedocument.wordprocessingml.styles+xml">
        <DigestMethod Algorithm="http://www.w3.org/2000/09/xmldsig#sha1"/>
        <DigestValue>n/MJd+eLWkvuQlTEH7LUIwDVKjM=</DigestValue>
      </Reference>
      <Reference URI="/word/stylesWithEffects.xml?ContentType=application/vnd.ms-word.stylesWithEffects+xml">
        <DigestMethod Algorithm="http://www.w3.org/2000/09/xmldsig#sha1"/>
        <DigestValue>nMcPx5SpUb4XpY+5S40+qN6iQxs=</DigestValue>
      </Reference>
      <Reference URI="/word/webSettings.xml?ContentType=application/vnd.openxmlformats-officedocument.wordprocessingml.webSettings+xml">
        <DigestMethod Algorithm="http://www.w3.org/2000/09/xmldsig#sha1"/>
        <DigestValue>oa5J53AKNewm61xhXaG3010B034=</DigestValue>
      </Reference>
      <Reference URI="/word/numbering.xml?ContentType=application/vnd.openxmlformats-officedocument.wordprocessingml.numbering+xml">
        <DigestMethod Algorithm="http://www.w3.org/2000/09/xmldsig#sha1"/>
        <DigestValue>VQn6VywkIdk7P9IEHwmdXZv/je8=</DigestValue>
      </Reference>
      <Reference URI="/word/footnotes.xml?ContentType=application/vnd.openxmlformats-officedocument.wordprocessingml.footnotes+xml">
        <DigestMethod Algorithm="http://www.w3.org/2000/09/xmldsig#sha1"/>
        <DigestValue>IvRO9wCPxBj1jVioJiyp0+1Jeb0=</DigestValue>
      </Reference>
      <Reference URI="/word/header2.xml?ContentType=application/vnd.openxmlformats-officedocument.wordprocessingml.header+xml">
        <DigestMethod Algorithm="http://www.w3.org/2000/09/xmldsig#sha1"/>
        <DigestValue>+5SZ/0Fv2oNpmST+gKirtQtmE0o=</DigestValue>
      </Reference>
      <Reference URI="/word/endnotes.xml?ContentType=application/vnd.openxmlformats-officedocument.wordprocessingml.endnotes+xml">
        <DigestMethod Algorithm="http://www.w3.org/2000/09/xmldsig#sha1"/>
        <DigestValue>S1Tp4pibvF7s4adYI2PGggovjYs=</DigestValue>
      </Reference>
      <Reference URI="/word/footer2.xml?ContentType=application/vnd.openxmlformats-officedocument.wordprocessingml.footer+xml">
        <DigestMethod Algorithm="http://www.w3.org/2000/09/xmldsig#sha1"/>
        <DigestValue>WnPcc6FGNFCSHkHZA6d1zUjyTIg=</DigestValue>
      </Reference>
      <Reference URI="/word/header1.xml?ContentType=application/vnd.openxmlformats-officedocument.wordprocessingml.header+xml">
        <DigestMethod Algorithm="http://www.w3.org/2000/09/xmldsig#sha1"/>
        <DigestValue>z/v4yF+Cim++UdlOtDuSIMRi9Hw=</DigestValue>
      </Reference>
      <Reference URI="/word/header3.xml?ContentType=application/vnd.openxmlformats-officedocument.wordprocessingml.header+xml">
        <DigestMethod Algorithm="http://www.w3.org/2000/09/xmldsig#sha1"/>
        <DigestValue>RAMypMSI364IheTIMXekOGkU1yQ=</DigestValue>
      </Reference>
      <Reference URI="/word/document.xml?ContentType=application/vnd.openxmlformats-officedocument.wordprocessingml.document.main+xml">
        <DigestMethod Algorithm="http://www.w3.org/2000/09/xmldsig#sha1"/>
        <DigestValue>N8toeiq0qgEtByKVe9ZGxI0XY8I=</DigestValue>
      </Reference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13"/>
            <mdssi:RelationshipReference SourceId="rId18"/>
            <mdssi:RelationshipReference SourceId="rId3"/>
            <mdssi:RelationshipReference SourceId="rId7"/>
            <mdssi:RelationshipReference SourceId="rId12"/>
            <mdssi:RelationshipReference SourceId="rId17"/>
            <mdssi:RelationshipReference SourceId="rId2"/>
            <mdssi:RelationshipReference SourceId="rId16"/>
            <mdssi:RelationshipReference SourceId="rId20"/>
            <mdssi:RelationshipReference SourceId="rId6"/>
            <mdssi:RelationshipReference SourceId="rId11"/>
            <mdssi:RelationshipReference SourceId="rId5"/>
            <mdssi:RelationshipReference SourceId="rId15"/>
            <mdssi:RelationshipReference SourceId="rId10"/>
            <mdssi:RelationshipReference SourceId="rId19"/>
            <mdssi:RelationshipReference SourceId="rId4"/>
            <mdssi:RelationshipReference SourceId="rId9"/>
            <mdssi:RelationshipReference SourceId="rId14"/>
          </Transform>
          <Transform Algorithm="http://www.w3.org/TR/2001/REC-xml-c14n-20010315"/>
        </Transforms>
        <DigestMethod Algorithm="http://www.w3.org/2000/09/xmldsig#sha1"/>
        <DigestValue>HKUvwl9cCISrCLHOuBdvAu7MFAc=</DigestValue>
      </Reference>
    </Manifest>
    <SignatureProperties>
      <SignatureProperty Id="idSignatureTime" Target="#idPackageSignature">
        <mdssi:SignatureTime>
          <mdssi:Format>YYYY-MM-DDThh:mm:ssTZD</mdssi:Format>
          <mdssi:Value>2019-07-15T14:24:54Z</mdssi:Value>
        </mdssi:SignatureTime>
      </SignatureProperty>
    </SignatureProperties>
  </Object>
  <Object Id="idOfficeObject">
    <SignatureProperties>
      <SignatureProperty Id="idOfficeV1Details" Target="idPackageSignature">
        <SignatureInfoV1 xmlns="http://schemas.microsoft.com/office/2006/digsig">
          <SetupID/>
          <SignatureText/>
          <SignatureImage/>
          <SignatureComments/>
          <WindowsVersion>6.1</WindowsVersion>
          <OfficeVersion>14.0</OfficeVersion>
          <ApplicationVersion>14.0</ApplicationVersion>
          <Monitors>1</Monitors>
          <HorizontalResolution>1920</HorizontalResolution>
          <VerticalResolution>1080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2019-07-15T14:24:54Z</xd:SigningTime>
          <xd:SigningCertificate>
            <xd:Cert>
              <xd:CertDigest>
                <DigestMethod Algorithm="http://www.w3.org/2000/09/xmldsig#sha1"/>
                <DigestValue>x9V1CcdypwRITG+8ydCrOsTaq/0=</DigestValue>
              </xd:CertDigest>
              <xd:IssuerSerial>
                <X509IssuerName>E=ca_tensor@tensor.ru, ОГРН=1027600787994, ИНН=007605016030, C=RU, S=76 Ярославская область, L=г. Ярославль, STREET=Московский проспект д.12, OU=Удостоверяющий центр, O="ООО ""КОМПАНИЯ ""ТЕНЗОР""", CN="ООО ""КОМПАНИЯ ""ТЕНЗОР"""</X509IssuerName>
                <X509SerialNumber>41381978065561082549998264309709160364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>
        <xd:UnsignedSignatureProperties/>
      </xd:UnsignedProperties>
    </xd:Qualifying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3012B97-6308-44AA-90C9-DD1E16FB202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</TotalTime>
  <Pages>2</Pages>
  <Words>338</Words>
  <Characters>1933</Characters>
  <Application>Microsoft Office Word</Application>
  <DocSecurity>0</DocSecurity>
  <Lines>16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2267</CharactersWithSpaces>
  <SharedDoc>false</SharedDoc>
  <HLinks>
    <vt:vector size="18" baseType="variant">
      <vt:variant>
        <vt:i4>3211324</vt:i4>
      </vt:variant>
      <vt:variant>
        <vt:i4>6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  <vt:variant>
        <vt:i4>1900559</vt:i4>
      </vt:variant>
      <vt:variant>
        <vt:i4>3</vt:i4>
      </vt:variant>
      <vt:variant>
        <vt:i4>0</vt:i4>
      </vt:variant>
      <vt:variant>
        <vt:i4>5</vt:i4>
      </vt:variant>
      <vt:variant>
        <vt:lpwstr>http://bankrot.fedresurs.ru/</vt:lpwstr>
      </vt:variant>
      <vt:variant>
        <vt:lpwstr/>
      </vt:variant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1;OpenTBS 1.9.9</dc:creator>
  <cp:lastModifiedBy>Пользователь</cp:lastModifiedBy>
  <cp:revision>15</cp:revision>
  <dcterms:created xsi:type="dcterms:W3CDTF">2017-09-29T04:55:00Z</dcterms:created>
  <dcterms:modified xsi:type="dcterms:W3CDTF">2019-07-15T13:42:00Z</dcterms:modified>
</cp:coreProperties>
</file>