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1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2E6E" w:rsidRPr="00AF0355" w:rsidRDefault="00A97A44" w:rsidP="00AF035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0355">
        <w:rPr>
          <w:rFonts w:ascii="Times New Roman" w:hAnsi="Times New Roman" w:cs="Times New Roman"/>
          <w:b/>
          <w:sz w:val="24"/>
          <w:szCs w:val="24"/>
        </w:rPr>
        <w:t>ДОГОВОР</w:t>
      </w:r>
      <w:r w:rsidR="00AF0355" w:rsidRPr="00AF0355">
        <w:rPr>
          <w:rFonts w:ascii="Times New Roman" w:hAnsi="Times New Roman" w:cs="Times New Roman"/>
          <w:b/>
          <w:sz w:val="24"/>
          <w:szCs w:val="24"/>
        </w:rPr>
        <w:t xml:space="preserve"> О ЗАДАТКЕ</w:t>
      </w:r>
    </w:p>
    <w:p w:rsidR="00A97A44" w:rsidRPr="00AF0355" w:rsidRDefault="00A97A44" w:rsidP="00AF035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97A44" w:rsidRPr="00AF0355" w:rsidRDefault="00A97A44" w:rsidP="00AF035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0355">
        <w:rPr>
          <w:rFonts w:ascii="Times New Roman" w:hAnsi="Times New Roman" w:cs="Times New Roman"/>
          <w:b/>
          <w:sz w:val="24"/>
          <w:szCs w:val="24"/>
        </w:rPr>
        <w:t xml:space="preserve">город </w:t>
      </w:r>
      <w:r w:rsidR="00AF0355" w:rsidRPr="00AF0355">
        <w:rPr>
          <w:rFonts w:ascii="Times New Roman" w:hAnsi="Times New Roman" w:cs="Times New Roman"/>
          <w:b/>
          <w:sz w:val="24"/>
          <w:szCs w:val="24"/>
        </w:rPr>
        <w:t>Кемерово</w:t>
      </w:r>
      <w:r w:rsidR="00AF0355" w:rsidRPr="00AF0355">
        <w:rPr>
          <w:rFonts w:ascii="Times New Roman" w:hAnsi="Times New Roman" w:cs="Times New Roman"/>
          <w:b/>
          <w:sz w:val="24"/>
          <w:szCs w:val="24"/>
        </w:rPr>
        <w:tab/>
      </w:r>
      <w:r w:rsidR="00AF0355" w:rsidRPr="00AF0355">
        <w:rPr>
          <w:rFonts w:ascii="Times New Roman" w:hAnsi="Times New Roman" w:cs="Times New Roman"/>
          <w:b/>
          <w:sz w:val="24"/>
          <w:szCs w:val="24"/>
        </w:rPr>
        <w:tab/>
      </w:r>
      <w:r w:rsidR="00AF0355" w:rsidRPr="00AF0355">
        <w:rPr>
          <w:rFonts w:ascii="Times New Roman" w:hAnsi="Times New Roman" w:cs="Times New Roman"/>
          <w:b/>
          <w:sz w:val="24"/>
          <w:szCs w:val="24"/>
        </w:rPr>
        <w:tab/>
      </w:r>
      <w:r w:rsidR="00252BD6" w:rsidRPr="00AF0355">
        <w:rPr>
          <w:rFonts w:ascii="Times New Roman" w:hAnsi="Times New Roman" w:cs="Times New Roman"/>
          <w:b/>
          <w:sz w:val="24"/>
          <w:szCs w:val="24"/>
        </w:rPr>
        <w:tab/>
      </w:r>
      <w:r w:rsidR="00252BD6" w:rsidRPr="00AF0355">
        <w:rPr>
          <w:rFonts w:ascii="Times New Roman" w:hAnsi="Times New Roman" w:cs="Times New Roman"/>
          <w:b/>
          <w:sz w:val="24"/>
          <w:szCs w:val="24"/>
        </w:rPr>
        <w:tab/>
      </w:r>
      <w:r w:rsidR="00EB0C8E" w:rsidRPr="00AF0355">
        <w:rPr>
          <w:rFonts w:ascii="Times New Roman" w:hAnsi="Times New Roman" w:cs="Times New Roman"/>
          <w:b/>
          <w:sz w:val="24"/>
          <w:szCs w:val="24"/>
        </w:rPr>
        <w:tab/>
      </w:r>
      <w:r w:rsidR="00252BD6" w:rsidRPr="00AF0355">
        <w:rPr>
          <w:rFonts w:ascii="Times New Roman" w:hAnsi="Times New Roman" w:cs="Times New Roman"/>
          <w:b/>
          <w:sz w:val="24"/>
          <w:szCs w:val="24"/>
        </w:rPr>
        <w:t>«___»__________201_</w:t>
      </w:r>
      <w:r w:rsidR="00EB0C8E" w:rsidRPr="00AF0355">
        <w:rPr>
          <w:rFonts w:ascii="Times New Roman" w:hAnsi="Times New Roman" w:cs="Times New Roman"/>
          <w:b/>
          <w:sz w:val="24"/>
          <w:szCs w:val="24"/>
        </w:rPr>
        <w:t>года</w:t>
      </w:r>
    </w:p>
    <w:p w:rsidR="00A97A44" w:rsidRPr="00AF0355" w:rsidRDefault="00A97A44" w:rsidP="00AF035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B0C8E" w:rsidRPr="00AF0355" w:rsidRDefault="00A97A44" w:rsidP="00AF03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0355">
        <w:rPr>
          <w:rFonts w:ascii="Times New Roman" w:hAnsi="Times New Roman" w:cs="Times New Roman"/>
          <w:b/>
          <w:sz w:val="24"/>
          <w:szCs w:val="24"/>
        </w:rPr>
        <w:t>Общ</w:t>
      </w:r>
      <w:r w:rsidR="00AF0355" w:rsidRPr="00AF0355">
        <w:rPr>
          <w:rFonts w:ascii="Times New Roman" w:hAnsi="Times New Roman" w:cs="Times New Roman"/>
          <w:b/>
          <w:sz w:val="24"/>
          <w:szCs w:val="24"/>
        </w:rPr>
        <w:t>ество с о</w:t>
      </w:r>
      <w:r w:rsidRPr="00AF0355">
        <w:rPr>
          <w:rFonts w:ascii="Times New Roman" w:hAnsi="Times New Roman" w:cs="Times New Roman"/>
          <w:b/>
          <w:sz w:val="24"/>
          <w:szCs w:val="24"/>
        </w:rPr>
        <w:t xml:space="preserve">граниченной ответственностью </w:t>
      </w:r>
      <w:r w:rsidR="00AF0355" w:rsidRPr="00AF0355">
        <w:rPr>
          <w:rFonts w:ascii="Times New Roman" w:hAnsi="Times New Roman" w:cs="Times New Roman"/>
          <w:b/>
          <w:sz w:val="24"/>
          <w:szCs w:val="24"/>
        </w:rPr>
        <w:t>«Гарант»</w:t>
      </w:r>
      <w:r w:rsidRPr="00AF0355">
        <w:rPr>
          <w:rFonts w:ascii="Times New Roman" w:hAnsi="Times New Roman" w:cs="Times New Roman"/>
          <w:sz w:val="24"/>
          <w:szCs w:val="24"/>
        </w:rPr>
        <w:t xml:space="preserve">, </w:t>
      </w:r>
      <w:r w:rsidR="00AF0355" w:rsidRPr="00AF0355">
        <w:rPr>
          <w:rFonts w:ascii="Times New Roman" w:hAnsi="Times New Roman" w:cs="Times New Roman"/>
          <w:sz w:val="24"/>
          <w:szCs w:val="24"/>
        </w:rPr>
        <w:t>в лице генерального директора Козиной Юлии Андреевны, действующей</w:t>
      </w:r>
      <w:r w:rsidRPr="00AF0355">
        <w:rPr>
          <w:rFonts w:ascii="Times New Roman" w:hAnsi="Times New Roman" w:cs="Times New Roman"/>
          <w:sz w:val="24"/>
          <w:szCs w:val="24"/>
        </w:rPr>
        <w:t xml:space="preserve"> на основании </w:t>
      </w:r>
      <w:r w:rsidR="00AF0355" w:rsidRPr="00AF0355">
        <w:rPr>
          <w:rFonts w:ascii="Times New Roman" w:hAnsi="Times New Roman" w:cs="Times New Roman"/>
          <w:sz w:val="24"/>
          <w:szCs w:val="24"/>
        </w:rPr>
        <w:t>Устава</w:t>
      </w:r>
      <w:r w:rsidRPr="00AF0355">
        <w:rPr>
          <w:rFonts w:ascii="Times New Roman" w:hAnsi="Times New Roman" w:cs="Times New Roman"/>
          <w:sz w:val="24"/>
          <w:szCs w:val="24"/>
        </w:rPr>
        <w:t xml:space="preserve">, именуемое в дальнейшем </w:t>
      </w:r>
      <w:r w:rsidR="00EB0C8E" w:rsidRPr="00AF0355">
        <w:rPr>
          <w:rFonts w:ascii="Times New Roman" w:hAnsi="Times New Roman" w:cs="Times New Roman"/>
          <w:sz w:val="24"/>
          <w:szCs w:val="24"/>
        </w:rPr>
        <w:t>«</w:t>
      </w:r>
      <w:r w:rsidR="00AF0355" w:rsidRPr="00AF0355">
        <w:rPr>
          <w:rFonts w:ascii="Times New Roman" w:hAnsi="Times New Roman" w:cs="Times New Roman"/>
          <w:sz w:val="24"/>
          <w:szCs w:val="24"/>
        </w:rPr>
        <w:t>Организатор торгов</w:t>
      </w:r>
      <w:r w:rsidR="00EB0C8E" w:rsidRPr="00AF0355">
        <w:rPr>
          <w:rFonts w:ascii="Times New Roman" w:hAnsi="Times New Roman" w:cs="Times New Roman"/>
          <w:sz w:val="24"/>
          <w:szCs w:val="24"/>
        </w:rPr>
        <w:t>»</w:t>
      </w:r>
      <w:r w:rsidRPr="00AF0355">
        <w:rPr>
          <w:rFonts w:ascii="Times New Roman" w:hAnsi="Times New Roman" w:cs="Times New Roman"/>
          <w:sz w:val="24"/>
          <w:szCs w:val="24"/>
        </w:rPr>
        <w:t xml:space="preserve">, и </w:t>
      </w:r>
    </w:p>
    <w:p w:rsidR="00AF0355" w:rsidRPr="00AF0355" w:rsidRDefault="00AF0355" w:rsidP="00AF03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F035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_______________________________________________________________________,</w:t>
      </w:r>
    </w:p>
    <w:p w:rsidR="00AF0355" w:rsidRPr="00AF0355" w:rsidRDefault="00AF0355" w:rsidP="00AF035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</w:rPr>
      </w:pPr>
      <w:r w:rsidRPr="00AF0355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</w:rPr>
        <w:t>ФИО заявителя, реквизиты документа, удостоверяющего личность, место жительства (для физ. лиц), ____________________________________________________________________________________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</w:rPr>
        <w:t>_____________________________</w:t>
      </w:r>
    </w:p>
    <w:p w:rsidR="00AF0355" w:rsidRPr="00AF0355" w:rsidRDefault="00AF0355" w:rsidP="00AF035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F0355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</w:rPr>
        <w:t>полное наименование, ФИО представителя (для юр. лиц)</w:t>
      </w:r>
    </w:p>
    <w:p w:rsidR="00AF0355" w:rsidRPr="00AF0355" w:rsidRDefault="00AF0355" w:rsidP="00AF03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именуем__ в дальнейшем – «Заявитель» заключили настоящий договор о нижеследующем:</w:t>
      </w:r>
    </w:p>
    <w:p w:rsidR="00AF0355" w:rsidRPr="00AF0355" w:rsidRDefault="00AF0355" w:rsidP="00AF035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F0355" w:rsidRPr="00AF0355" w:rsidRDefault="00AF0355" w:rsidP="00AF035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ПРЕДМЕТ ДОГОВОРА</w:t>
      </w:r>
    </w:p>
    <w:p w:rsidR="00AF0355" w:rsidRPr="00AF0355" w:rsidRDefault="009654EA" w:rsidP="00AF03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</w:t>
      </w:r>
      <w:r w:rsidR="00AF0355"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условиями настоящего Договора Заявитель для участия в торгах по продаже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имущества и прав требований</w:t>
      </w:r>
      <w:r w:rsid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ООО «Калтанское»</w:t>
      </w:r>
      <w:r w:rsidR="00AF0355"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(далее </w:t>
      </w:r>
      <w:r w:rsidR="006A73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Имущество</w:t>
      </w:r>
      <w:r w:rsidR="00AF0355"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перечисляет задаток по следующему лоту (лотам):  </w:t>
      </w:r>
    </w:p>
    <w:tbl>
      <w:tblPr>
        <w:tblW w:w="0" w:type="auto"/>
        <w:tblBorders>
          <w:bottom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55"/>
      </w:tblGrid>
      <w:tr w:rsidR="00AF0355" w:rsidRPr="00AF0355" w:rsidTr="00D76C4F">
        <w:tc>
          <w:tcPr>
            <w:tcW w:w="10296" w:type="dxa"/>
          </w:tcPr>
          <w:p w:rsidR="00AF0355" w:rsidRPr="00AF0355" w:rsidRDefault="00AF0355" w:rsidP="00AF035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F0355" w:rsidRPr="009654EA" w:rsidRDefault="00AF0355" w:rsidP="009654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0355" w:rsidRPr="009654EA" w:rsidRDefault="00AF0355" w:rsidP="009654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4E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задатка составляет __% от начальной цены лота (-ов), т.е. _____________ (_________________________________________) рублей.</w:t>
      </w:r>
    </w:p>
    <w:p w:rsidR="00AF0355" w:rsidRPr="009654EA" w:rsidRDefault="00AF0355" w:rsidP="009654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65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торгов  принимает указанные денежные средства  на расчетный счет по следующим реквизитам: Получатель: </w:t>
      </w:r>
      <w:r w:rsidR="009654EA">
        <w:rPr>
          <w:rFonts w:ascii="Times New Roman" w:hAnsi="Times New Roman" w:cs="Times New Roman"/>
          <w:sz w:val="24"/>
          <w:szCs w:val="24"/>
        </w:rPr>
        <w:t xml:space="preserve">ООО «Калтанское» </w:t>
      </w:r>
      <w:r w:rsidR="009654EA" w:rsidRPr="009654EA">
        <w:rPr>
          <w:rFonts w:ascii="Times New Roman" w:hAnsi="Times New Roman" w:cs="Times New Roman"/>
          <w:sz w:val="24"/>
          <w:szCs w:val="24"/>
        </w:rPr>
        <w:t>ОГРН: 1054238007230, ИНН: 4238000029, КПП: 422201001, р/с 40702810126000013475, в Кемеровском отделении №8615 ПАО СБЕРБАНК, БИК 043207612, к/с 30101810200000000612</w:t>
      </w:r>
      <w:r w:rsidR="009654EA">
        <w:rPr>
          <w:rFonts w:ascii="Times New Roman" w:hAnsi="Times New Roman" w:cs="Times New Roman"/>
          <w:sz w:val="24"/>
          <w:szCs w:val="24"/>
        </w:rPr>
        <w:t>,</w:t>
      </w:r>
      <w:r w:rsidRPr="009654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654E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платежа: перечисление задатка для участия в торгах №__ за лот №___.</w:t>
      </w:r>
    </w:p>
    <w:p w:rsidR="00AF0355" w:rsidRDefault="00AF0355" w:rsidP="009654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Задатки вносятся Заявителем в счет обеспечения обязательств по  заключению договора купли-продажи </w:t>
      </w:r>
      <w:r w:rsidR="009654EA"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имущества (договора уступки прав требований)</w:t>
      </w:r>
      <w:r w:rsidRPr="00965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итогам торгов, не  переходят в собственн</w:t>
      </w:r>
      <w:r w:rsidR="009654EA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ость организатора торгов, и</w:t>
      </w:r>
      <w:r w:rsidRPr="00965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подлежат перечислению </w:t>
      </w:r>
      <w:r w:rsidR="007B679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счета</w:t>
      </w:r>
      <w:r w:rsidRPr="00965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ООО «Калтанское» </w:t>
      </w: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возврату Заявителю в соответствии с условиями настоящего договора. </w:t>
      </w:r>
    </w:p>
    <w:p w:rsidR="00AF0355" w:rsidRPr="00AF0355" w:rsidRDefault="00AF0355" w:rsidP="00AF03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F0355" w:rsidRPr="00AF0355" w:rsidRDefault="00AF0355" w:rsidP="00AF035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ПОРЯДОК ВНЕСЕНИЯ ЗАДАКОВ </w:t>
      </w: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</w:p>
    <w:p w:rsidR="00AF0355" w:rsidRPr="00AF0355" w:rsidRDefault="00AF0355" w:rsidP="00AF03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 Задатки, указанные в п. 1.1. настоящего договора,  считаются внесенными с даты поступления всей суммы задатка. </w:t>
      </w: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</w:t>
      </w: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На денежные средства, перечисленные в соответствии с настоящим Договором, проценты не начисляются.</w:t>
      </w: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3. ПОРЯДОК ВОЗВРАТА И УДЕРЖАНИЯ ЗАДАТКА </w:t>
      </w: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Задаток возвращается Заявителю  в случаях и в сроки, которые установлены в п.п. 3.2.-3.3. настоящего Договора. </w:t>
      </w: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с даты оформления организатором торгов Протокола определения участников торгов.</w:t>
      </w: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>3.3. В случае если Заявитель участвовал в торгах, но не выиграл их, Организатор торгов обязуется возвратить сумму внесенного Заявителем задатка в течение пяти рабочих дней со дня подписания Протокола результатов проведения торгов.</w:t>
      </w: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 Внесенный Заявителем задаток засчитывается в счет оплаты приобретаемого на торгах </w:t>
      </w:r>
      <w:r w:rsidR="007B6790"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имущества</w:t>
      </w: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подписании в установленном порядке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«Калтанское»</w:t>
      </w: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</w:t>
      </w: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купли-продажи </w:t>
      </w:r>
      <w:r w:rsidR="007B6790">
        <w:rPr>
          <w:rFonts w:ascii="Times New Roman" w:eastAsia="Times New Roman" w:hAnsi="Times New Roman" w:cs="Times New Roman"/>
          <w:sz w:val="24"/>
          <w:szCs w:val="24"/>
          <w:lang w:eastAsia="ru-RU"/>
        </w:rPr>
        <w:t>(договора уступки прав требований</w:t>
      </w:r>
      <w:bookmarkStart w:id="0" w:name="_GoBack"/>
      <w:bookmarkEnd w:id="0"/>
      <w:r w:rsidR="007B679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итогам  проведения открытых торгов</w:t>
      </w:r>
      <w:r w:rsidR="006A73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форме </w:t>
      </w:r>
      <w:r w:rsidR="00965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аукциона или </w:t>
      </w:r>
      <w:r w:rsidR="006A73A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конкурса</w:t>
      </w: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>3.5. В случае отказа или уклонения Заявителя в случае признания его по</w:t>
      </w:r>
      <w:r w:rsidR="00905A31">
        <w:rPr>
          <w:rFonts w:ascii="Times New Roman" w:eastAsia="Times New Roman" w:hAnsi="Times New Roman" w:cs="Times New Roman"/>
          <w:sz w:val="24"/>
          <w:szCs w:val="24"/>
          <w:lang w:eastAsia="ru-RU"/>
        </w:rPr>
        <w:t>бедителем торгов от подписания</w:t>
      </w: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купли-продажи</w:t>
      </w:r>
      <w:r w:rsidR="007B6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(договора уступки прав требований)</w:t>
      </w: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 течение пяти дней с даты получения предложения конкурсного  управляющего о заключении договора внесенный задаток ему не возвращается. </w:t>
      </w: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 СРОК ДЕЙСТВИЯ НАСТОЯЩЕГО ДОГВОРА </w:t>
      </w: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 Настоящий Договор вступает в силу с момента его подписания Сторонами и прекращает </w:t>
      </w:r>
      <w:r w:rsidR="006A73AA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свое действие после исполнения С</w:t>
      </w: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торонами своих обязательств по нему.</w:t>
      </w: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Все возможные споры и разногласия, связанные с исполнением настояще</w:t>
      </w:r>
      <w:r w:rsidR="006A73AA">
        <w:rPr>
          <w:rFonts w:ascii="Times New Roman" w:eastAsia="Times New Roman" w:hAnsi="Times New Roman" w:cs="Times New Roman"/>
          <w:sz w:val="24"/>
          <w:szCs w:val="24"/>
          <w:lang w:eastAsia="ru-RU"/>
        </w:rPr>
        <w:t>го договора, будут разрешаться С</w:t>
      </w: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торонами  путем переговоров. 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>4.3. Настоящий Договор составлен в двух экземплярах, имеющих одинаковую юридиче</w:t>
      </w:r>
      <w:r w:rsidR="006A73AA">
        <w:rPr>
          <w:rFonts w:ascii="Times New Roman" w:eastAsia="Times New Roman" w:hAnsi="Times New Roman" w:cs="Times New Roman"/>
          <w:sz w:val="24"/>
          <w:szCs w:val="24"/>
          <w:lang w:eastAsia="ru-RU"/>
        </w:rPr>
        <w:t>скую силу, по одному каждой из С</w:t>
      </w: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торон.</w:t>
      </w: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2BD6" w:rsidRPr="00AF0355" w:rsidRDefault="00252BD6" w:rsidP="00AF0355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ru-RU"/>
        </w:rPr>
        <w:t>5. ПОЧТОВЫЕ АДРЕСА, РЕГИСТРАЦИОННЫЕ ДАННЫЕ, БАНКОВСКИЕ РЕКВИЗИТЫ И ПОДПИСИ СТОРОН</w:t>
      </w:r>
    </w:p>
    <w:p w:rsidR="00252BD6" w:rsidRPr="00AF0355" w:rsidRDefault="00252BD6" w:rsidP="00AF035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37"/>
        <w:gridCol w:w="4718"/>
      </w:tblGrid>
      <w:tr w:rsidR="00B64B84" w:rsidRPr="00AF0355" w:rsidTr="00B64B84">
        <w:tc>
          <w:tcPr>
            <w:tcW w:w="4785" w:type="dxa"/>
          </w:tcPr>
          <w:p w:rsidR="00B64B84" w:rsidRPr="00AF0355" w:rsidRDefault="00905A31" w:rsidP="00905A3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Организатор торгов</w:t>
            </w:r>
            <w:r w:rsidR="00B64B84" w:rsidRPr="00AF0355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786" w:type="dxa"/>
          </w:tcPr>
          <w:p w:rsidR="00B64B84" w:rsidRPr="00AF0355" w:rsidRDefault="00905A31" w:rsidP="00905A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Заявитель</w:t>
            </w:r>
            <w:r w:rsidR="00B64B84" w:rsidRPr="00AF0355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B64B84" w:rsidRPr="00AF0355" w:rsidTr="00B64B84">
        <w:tc>
          <w:tcPr>
            <w:tcW w:w="4785" w:type="dxa"/>
          </w:tcPr>
          <w:p w:rsidR="00905A31" w:rsidRPr="00905A31" w:rsidRDefault="00905A31" w:rsidP="00905A31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5A31">
              <w:rPr>
                <w:rFonts w:ascii="Times New Roman" w:hAnsi="Times New Roman" w:cs="Times New Roman"/>
                <w:b/>
                <w:sz w:val="24"/>
                <w:szCs w:val="24"/>
              </w:rPr>
              <w:t>ООО</w:t>
            </w:r>
            <w:r w:rsidR="00AF0355" w:rsidRPr="00905A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«Гарант»</w:t>
            </w:r>
            <w:r w:rsidRPr="00905A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905A31" w:rsidRDefault="00905A31" w:rsidP="00905A31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0355">
              <w:rPr>
                <w:rFonts w:ascii="Times New Roman" w:hAnsi="Times New Roman" w:cs="Times New Roman"/>
                <w:sz w:val="24"/>
                <w:szCs w:val="24"/>
              </w:rPr>
              <w:t>650000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г.Кемерово, ул. Кирова, 25-21</w:t>
            </w:r>
          </w:p>
          <w:p w:rsidR="00905A31" w:rsidRDefault="00905A31" w:rsidP="00905A31">
            <w:pPr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0355">
              <w:rPr>
                <w:rFonts w:ascii="Times New Roman" w:hAnsi="Times New Roman" w:cs="Times New Roman"/>
                <w:sz w:val="24"/>
                <w:szCs w:val="24"/>
              </w:rPr>
              <w:t>тел.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8-905-961-30-54 </w:t>
            </w:r>
            <w:hyperlink r:id="rId7" w:history="1">
              <w:r w:rsidRPr="00CC573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en-US"/>
                </w:rPr>
                <w:t>garant</w:t>
              </w:r>
              <w:r w:rsidRPr="00CC573C">
                <w:rPr>
                  <w:rStyle w:val="ac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CC573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en-US"/>
                </w:rPr>
                <w:t>torgi</w:t>
              </w:r>
              <w:r w:rsidRPr="00CC573C">
                <w:rPr>
                  <w:rStyle w:val="ac"/>
                  <w:rFonts w:ascii="Times New Roman" w:hAnsi="Times New Roman" w:cs="Times New Roman"/>
                  <w:sz w:val="24"/>
                  <w:szCs w:val="24"/>
                </w:rPr>
                <w:t>2017@</w:t>
              </w:r>
              <w:r w:rsidRPr="00CC573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en-US"/>
                </w:rPr>
                <w:t>yandex</w:t>
              </w:r>
              <w:r w:rsidRPr="00CC573C">
                <w:rPr>
                  <w:rStyle w:val="ac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CC573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F0355" w:rsidRPr="00AF0355">
              <w:rPr>
                <w:rFonts w:ascii="Times New Roman" w:hAnsi="Times New Roman" w:cs="Times New Roman"/>
                <w:sz w:val="24"/>
                <w:szCs w:val="24"/>
              </w:rPr>
              <w:t>ИНН4205176852, ОГРН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1094205007093</w:t>
            </w:r>
            <w:r w:rsidR="00AF0355" w:rsidRPr="00AF03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КПП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420501001 </w:t>
            </w:r>
          </w:p>
          <w:p w:rsidR="00905A31" w:rsidRDefault="00905A31" w:rsidP="00905A31">
            <w:pPr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р/с 40702810305000000940</w:t>
            </w:r>
          </w:p>
          <w:p w:rsidR="00905A31" w:rsidRDefault="00905A31" w:rsidP="00905A31">
            <w:pPr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КФ ПАО «БИНБАНК»</w:t>
            </w:r>
          </w:p>
          <w:p w:rsidR="00905A31" w:rsidRDefault="00905A31" w:rsidP="00905A31">
            <w:pPr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03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к/с 3010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1810400000000784</w:t>
            </w:r>
          </w:p>
          <w:p w:rsidR="00B64B84" w:rsidRDefault="00905A31" w:rsidP="00905A31">
            <w:pPr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БИК 043207784</w:t>
            </w:r>
          </w:p>
          <w:p w:rsidR="00905A31" w:rsidRPr="00AF0355" w:rsidRDefault="00905A31" w:rsidP="00905A31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B64B84" w:rsidRPr="00AF0355" w:rsidRDefault="00F107DB" w:rsidP="00905A31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0355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___________________________________</w:t>
            </w:r>
          </w:p>
          <w:p w:rsidR="00F107DB" w:rsidRPr="00AF0355" w:rsidRDefault="00F107DB" w:rsidP="00905A31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0355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F107DB" w:rsidRPr="00AF0355" w:rsidRDefault="00F107DB" w:rsidP="00905A31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0355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F107DB" w:rsidRPr="00AF0355" w:rsidRDefault="00F107DB" w:rsidP="00905A31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0355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F107DB" w:rsidRPr="00AF0355" w:rsidRDefault="00F107DB" w:rsidP="00905A31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0355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</w:tc>
      </w:tr>
      <w:tr w:rsidR="00B64B84" w:rsidRPr="00AF0355" w:rsidTr="00B64B84">
        <w:trPr>
          <w:trHeight w:val="333"/>
        </w:trPr>
        <w:tc>
          <w:tcPr>
            <w:tcW w:w="4785" w:type="dxa"/>
          </w:tcPr>
          <w:p w:rsidR="00B64B84" w:rsidRPr="00AF0355" w:rsidRDefault="00905A31" w:rsidP="00905A31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Генеральный директор</w:t>
            </w:r>
          </w:p>
          <w:p w:rsidR="00B64B84" w:rsidRPr="00AF0355" w:rsidRDefault="00B64B84" w:rsidP="00905A31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B84" w:rsidRPr="00AF0355" w:rsidRDefault="00B64B84" w:rsidP="00905A31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0355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___________________/</w:t>
            </w:r>
            <w:r w:rsidR="00905A31">
              <w:rPr>
                <w:rFonts w:ascii="Times New Roman" w:hAnsi="Times New Roman" w:cs="Times New Roman"/>
                <w:b/>
                <w:sz w:val="24"/>
                <w:szCs w:val="24"/>
              </w:rPr>
              <w:t>Ю.А.Козина</w:t>
            </w:r>
            <w:r w:rsidRPr="00AF0355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</w:p>
          <w:p w:rsidR="00B64B84" w:rsidRPr="00AF0355" w:rsidRDefault="00B64B84" w:rsidP="00905A31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03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М.П.</w:t>
            </w:r>
          </w:p>
        </w:tc>
        <w:tc>
          <w:tcPr>
            <w:tcW w:w="4786" w:type="dxa"/>
          </w:tcPr>
          <w:p w:rsidR="00B64B84" w:rsidRPr="00AF0355" w:rsidRDefault="00B64B84" w:rsidP="00905A31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17C2A" w:rsidRPr="00AF0355" w:rsidRDefault="00017C2A" w:rsidP="00905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17C2A" w:rsidRPr="00AF0355" w:rsidSect="00262D86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33D0" w:rsidRDefault="00B133D0" w:rsidP="00DC2E6E">
      <w:pPr>
        <w:spacing w:after="0" w:line="240" w:lineRule="auto"/>
      </w:pPr>
      <w:r>
        <w:separator/>
      </w:r>
    </w:p>
  </w:endnote>
  <w:endnote w:type="continuationSeparator" w:id="0">
    <w:p w:rsidR="00B133D0" w:rsidRDefault="00B133D0" w:rsidP="00DC2E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33D0" w:rsidRDefault="00B133D0" w:rsidP="00DC2E6E">
      <w:pPr>
        <w:spacing w:after="0" w:line="240" w:lineRule="auto"/>
      </w:pPr>
      <w:r>
        <w:separator/>
      </w:r>
    </w:p>
  </w:footnote>
  <w:footnote w:type="continuationSeparator" w:id="0">
    <w:p w:rsidR="00B133D0" w:rsidRDefault="00B133D0" w:rsidP="00DC2E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873EC"/>
    <w:multiLevelType w:val="multilevel"/>
    <w:tmpl w:val="1FD2218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83B5501"/>
    <w:multiLevelType w:val="multilevel"/>
    <w:tmpl w:val="1FD2218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EB0259A"/>
    <w:multiLevelType w:val="multilevel"/>
    <w:tmpl w:val="2A544BCA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4B59591F"/>
    <w:multiLevelType w:val="multilevel"/>
    <w:tmpl w:val="1FD2218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52AF485C"/>
    <w:multiLevelType w:val="hybridMultilevel"/>
    <w:tmpl w:val="604E195A"/>
    <w:lvl w:ilvl="0" w:tplc="52F018A8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AD260F4"/>
    <w:multiLevelType w:val="multilevel"/>
    <w:tmpl w:val="1FD2218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5F785405"/>
    <w:multiLevelType w:val="hybridMultilevel"/>
    <w:tmpl w:val="44F4D02E"/>
    <w:lvl w:ilvl="0" w:tplc="BC386320">
      <w:start w:val="5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7" w15:restartNumberingAfterBreak="0">
    <w:nsid w:val="65C5160D"/>
    <w:multiLevelType w:val="hybridMultilevel"/>
    <w:tmpl w:val="545013A6"/>
    <w:lvl w:ilvl="0" w:tplc="80C0E9E4">
      <w:start w:val="1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66F76470"/>
    <w:multiLevelType w:val="hybridMultilevel"/>
    <w:tmpl w:val="604E195A"/>
    <w:lvl w:ilvl="0" w:tplc="52F018A8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7"/>
  </w:num>
  <w:num w:numId="6">
    <w:abstractNumId w:val="1"/>
  </w:num>
  <w:num w:numId="7">
    <w:abstractNumId w:val="3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A44"/>
    <w:rsid w:val="00011695"/>
    <w:rsid w:val="00017C2A"/>
    <w:rsid w:val="00061C2C"/>
    <w:rsid w:val="00106DC0"/>
    <w:rsid w:val="00252BD6"/>
    <w:rsid w:val="00262D86"/>
    <w:rsid w:val="003055C5"/>
    <w:rsid w:val="00337141"/>
    <w:rsid w:val="0033784E"/>
    <w:rsid w:val="003E69C3"/>
    <w:rsid w:val="004114D5"/>
    <w:rsid w:val="004515CD"/>
    <w:rsid w:val="0045527D"/>
    <w:rsid w:val="006A73AA"/>
    <w:rsid w:val="006C4B15"/>
    <w:rsid w:val="006E4961"/>
    <w:rsid w:val="006E7157"/>
    <w:rsid w:val="00726C34"/>
    <w:rsid w:val="00736E14"/>
    <w:rsid w:val="007551D9"/>
    <w:rsid w:val="007661FA"/>
    <w:rsid w:val="007B6790"/>
    <w:rsid w:val="007F4E0D"/>
    <w:rsid w:val="008625DE"/>
    <w:rsid w:val="008F346B"/>
    <w:rsid w:val="00905A31"/>
    <w:rsid w:val="009654EA"/>
    <w:rsid w:val="00A807DA"/>
    <w:rsid w:val="00A97A44"/>
    <w:rsid w:val="00AE459B"/>
    <w:rsid w:val="00AF0355"/>
    <w:rsid w:val="00B133D0"/>
    <w:rsid w:val="00B31B45"/>
    <w:rsid w:val="00B47515"/>
    <w:rsid w:val="00B64B84"/>
    <w:rsid w:val="00BC2431"/>
    <w:rsid w:val="00BF673A"/>
    <w:rsid w:val="00C1651A"/>
    <w:rsid w:val="00D27457"/>
    <w:rsid w:val="00DA7E27"/>
    <w:rsid w:val="00DC15DB"/>
    <w:rsid w:val="00DC2E6E"/>
    <w:rsid w:val="00DE5067"/>
    <w:rsid w:val="00DE6AB8"/>
    <w:rsid w:val="00E01175"/>
    <w:rsid w:val="00EB0C8E"/>
    <w:rsid w:val="00F107DB"/>
    <w:rsid w:val="00F43CC7"/>
    <w:rsid w:val="00F45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32D238"/>
  <w15:docId w15:val="{E7E32112-482A-425A-A216-AF16727FF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6E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7A44"/>
    <w:pPr>
      <w:ind w:left="720"/>
      <w:contextualSpacing/>
    </w:pPr>
  </w:style>
  <w:style w:type="table" w:customStyle="1" w:styleId="TableStyle0">
    <w:name w:val="TableStyle0"/>
    <w:rsid w:val="008625DE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4">
    <w:name w:val="Table Grid"/>
    <w:basedOn w:val="a1"/>
    <w:uiPriority w:val="59"/>
    <w:rsid w:val="00B64B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017C2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 Spacing"/>
    <w:basedOn w:val="a"/>
    <w:uiPriority w:val="1"/>
    <w:qFormat/>
    <w:rsid w:val="00017C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DC2E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C2E6E"/>
  </w:style>
  <w:style w:type="paragraph" w:styleId="a8">
    <w:name w:val="footer"/>
    <w:basedOn w:val="a"/>
    <w:link w:val="a9"/>
    <w:uiPriority w:val="99"/>
    <w:unhideWhenUsed/>
    <w:rsid w:val="00DC2E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C2E6E"/>
  </w:style>
  <w:style w:type="paragraph" w:styleId="aa">
    <w:name w:val="Balloon Text"/>
    <w:basedOn w:val="a"/>
    <w:link w:val="ab"/>
    <w:uiPriority w:val="99"/>
    <w:semiHidden/>
    <w:unhideWhenUsed/>
    <w:rsid w:val="00F107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F107DB"/>
    <w:rPr>
      <w:rFonts w:ascii="Segoe UI" w:hAnsi="Segoe UI" w:cs="Segoe UI"/>
      <w:sz w:val="18"/>
      <w:szCs w:val="18"/>
    </w:rPr>
  </w:style>
  <w:style w:type="character" w:styleId="ac">
    <w:name w:val="Hyperlink"/>
    <w:basedOn w:val="a0"/>
    <w:uiPriority w:val="99"/>
    <w:unhideWhenUsed/>
    <w:rsid w:val="00905A3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arant.torgi2017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1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5cW9vQsI+Qgi0deDqE/EYapXsDYdoq7PUNDS8vKmjYk=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FMRofVgmlyuj3aL9fo02RaGSUaUrPtWFh11LJAHI8Ho=</DigestValue>
    </Reference>
  </SignedInfo>
  <SignatureValue>Gwq0Vvjz7mmlYtyhtf6yQtuQbfu8YgicmdQrdox4wynVFWP1Lsw0i1roMkY6/uCZ
2rU67VxRRn0iUsDyMmOxGg==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phneerYIl4E6BtXXoq7Ehyz5BEs=</DigestValue>
      </Reference>
      <Reference URI="/word/document.xml?ContentType=application/vnd.openxmlformats-officedocument.wordprocessingml.document.main+xml">
        <DigestMethod Algorithm="http://www.w3.org/2000/09/xmldsig#sha1"/>
        <DigestValue>xihrGZ4mPWcbb2LuFPnHL4rvZ8s=</DigestValue>
      </Reference>
      <Reference URI="/word/endnotes.xml?ContentType=application/vnd.openxmlformats-officedocument.wordprocessingml.endnotes+xml">
        <DigestMethod Algorithm="http://www.w3.org/2000/09/xmldsig#sha1"/>
        <DigestValue>uJRfIo6qF7d+Voahapv0tucvVfA=</DigestValue>
      </Reference>
      <Reference URI="/word/fontTable.xml?ContentType=application/vnd.openxmlformats-officedocument.wordprocessingml.fontTable+xml">
        <DigestMethod Algorithm="http://www.w3.org/2000/09/xmldsig#sha1"/>
        <DigestValue>iKgMA3W1qZbpWvLsZPUT0ivC0NI=</DigestValue>
      </Reference>
      <Reference URI="/word/footnotes.xml?ContentType=application/vnd.openxmlformats-officedocument.wordprocessingml.footnotes+xml">
        <DigestMethod Algorithm="http://www.w3.org/2000/09/xmldsig#sha1"/>
        <DigestValue>taqcLXGdu3HV+P/KZwk4cLJFtAY=</DigestValue>
      </Reference>
      <Reference URI="/word/numbering.xml?ContentType=application/vnd.openxmlformats-officedocument.wordprocessingml.numbering+xml">
        <DigestMethod Algorithm="http://www.w3.org/2000/09/xmldsig#sha1"/>
        <DigestValue>kUnsRG760lgDFaHA+XH8uWPpjY8=</DigestValue>
      </Reference>
      <Reference URI="/word/settings.xml?ContentType=application/vnd.openxmlformats-officedocument.wordprocessingml.settings+xml">
        <DigestMethod Algorithm="http://www.w3.org/2000/09/xmldsig#sha1"/>
        <DigestValue>jioKSa4rgrifOAmQYjQQr0eefbE=</DigestValue>
      </Reference>
      <Reference URI="/word/styles.xml?ContentType=application/vnd.openxmlformats-officedocument.wordprocessingml.styles+xml">
        <DigestMethod Algorithm="http://www.w3.org/2000/09/xmldsig#sha1"/>
        <DigestValue>lR+5D9dmimexE9qirbqJVKngXB4=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otrnBNKiPxRf3Cvx/NS4azd0EZw=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2017-10-10T10:04:07Z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2017-10-10T10:04:07Z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5</cp:revision>
  <cp:lastPrinted>2017-04-20T05:15:00Z</cp:lastPrinted>
  <dcterms:created xsi:type="dcterms:W3CDTF">2017-04-20T04:52:00Z</dcterms:created>
  <dcterms:modified xsi:type="dcterms:W3CDTF">2017-07-10T10:19:00Z</dcterms:modified>
</cp:coreProperties>
</file>