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№СТП-3090/2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Сухачев Иван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2018-10-22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№2: Доля 20% в уставном капитале ООО «Топливная компания» (ОГРН 1094205014188, ИНН 4205182687, г.Кемерово, ул.Терешковой, 45). Номинальная стоимость 1 016 000 р., начальная цена 698454.00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ZOf22WoavyGSGay64WEr0dQYbBEMvs49TKqCX6g6oEg=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s9GITkAnCuK5pEfU7IyMyEInx3RNaphHRVuZdOz1g+w=</DigestValue>
    </Reference>
  </SignedInfo>
  <SignatureValue>/p9F4kjntCEPTvpnObMD+DJHcMR/PJsIqLGUgV4Lf7d0btNcBXONJJ1u5mMquosd
/ASjIx2OV512Kr4Nxmi70g==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whl+xIKEQkPmiBRuyx9TqgROLdU=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2018-10-22T09:01:12Z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2018-10-22T09:01:12Z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