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49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4499" w:rsidRDefault="00604499" w:rsidP="00ED7965">
      <w:pPr>
        <w:ind w:left="142"/>
      </w:pPr>
    </w:p>
    <w:p w:rsidR="00604499" w:rsidRDefault="00604499" w:rsidP="00ED7965">
      <w:pPr>
        <w:ind w:left="142"/>
      </w:pPr>
    </w:p>
    <w:p w:rsidR="00604499" w:rsidRDefault="00604499" w:rsidP="00ED7965">
      <w:pPr>
        <w:ind w:left="142"/>
      </w:pPr>
    </w:p>
    <w:p w:rsidR="00604499" w:rsidRDefault="0060449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0449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0449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0449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21.11.2018</w:t>
      </w:r>
    </w:p>
    <w:p w:rsidR="00604499" w:rsidRDefault="0060449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449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Лаврентьева Наталья Борисовна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Товарищество собственников жилья «8 марта-130»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СТП-3171/4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12.10.2018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04499" w:rsidRDefault="0060449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0449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2018-10-15 12:00:00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2018-11-21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604499" w:rsidRDefault="0060449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0449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0449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0449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04499" w:rsidTr="002D3446">
        <w:trPr>
          <w:trHeight w:val="832"/>
        </w:trPr>
        <w:tc>
          <w:tcPr>
            <w:tcW w:w="2996" w:type="dxa"/>
            <w:vAlign w:val="center"/>
          </w:tcPr>
          <w:p w:rsidR="0060449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60449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ТСЖ «8 Марта-130» ИНН 6670379868 к Панову Андрею Вячеславовичу (ИНН 667104825596)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Черничкину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Евгению Федоровичу (ИНН 667106803284) по уплате солидарной задолженности в виде убытков в размере 930 584,38 руб. на основании определения Арбитражного суда Свердловской области от 19.03.2018 (оставлено в силе постановлением 17 ААС от 07.02.2018)</w:t>
            </w:r>
          </w:p>
        </w:tc>
      </w:tr>
    </w:tbl>
    <w:p w:rsidR="00604499" w:rsidRDefault="0060449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449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604499" w:rsidTr="003B2DE7">
        <w:tc>
          <w:tcPr>
            <w:tcW w:w="1276" w:type="dxa"/>
            <w:vAlign w:val="center"/>
          </w:tcPr>
          <w:p w:rsidR="0060449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0449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0449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0449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0449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04499" w:rsidRDefault="00604499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60449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04499" w:rsidTr="003B2DE7">
        <w:tc>
          <w:tcPr>
            <w:tcW w:w="1276" w:type="dxa"/>
          </w:tcPr>
          <w:p w:rsidR="006044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15031</w:t>
            </w:r>
          </w:p>
        </w:tc>
        <w:tc>
          <w:tcPr>
            <w:tcW w:w="5103" w:type="dxa"/>
          </w:tcPr>
          <w:p w:rsidR="0060449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Сергеевич</w:t>
            </w:r>
          </w:p>
        </w:tc>
        <w:tc>
          <w:tcPr>
            <w:tcW w:w="850" w:type="dxa"/>
          </w:tcPr>
          <w:p w:rsidR="0060449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604499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665801378944</w:t>
            </w:r>
          </w:p>
        </w:tc>
      </w:tr>
    </w:tbl>
    <w:p w:rsidR="00604499" w:rsidRDefault="0060449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449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0449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604499" w:rsidTr="00BC360B">
        <w:tc>
          <w:tcPr>
            <w:tcW w:w="1276" w:type="dxa"/>
            <w:vAlign w:val="center"/>
          </w:tcPr>
          <w:p w:rsidR="0060449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0449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0449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0449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  <w:bookmarkStart w:id="0" w:name="_GoBack"/>
            <w:bookmarkEnd w:id="0"/>
          </w:p>
        </w:tc>
        <w:tc>
          <w:tcPr>
            <w:tcW w:w="708" w:type="dxa"/>
            <w:vAlign w:val="center"/>
          </w:tcPr>
          <w:p w:rsidR="0060449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04499" w:rsidRDefault="00604499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04499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33025" w:rsidTr="00BC360B">
        <w:tc>
          <w:tcPr>
            <w:tcW w:w="1276" w:type="dxa"/>
          </w:tcPr>
          <w:p w:rsidR="00233025" w:rsidRDefault="00233025" w:rsidP="006C39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15031</w:t>
            </w:r>
          </w:p>
        </w:tc>
        <w:tc>
          <w:tcPr>
            <w:tcW w:w="5103" w:type="dxa"/>
          </w:tcPr>
          <w:p w:rsidR="00233025" w:rsidRDefault="00233025" w:rsidP="006C399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Сергеевич</w:t>
            </w:r>
          </w:p>
        </w:tc>
        <w:tc>
          <w:tcPr>
            <w:tcW w:w="708" w:type="dxa"/>
          </w:tcPr>
          <w:p w:rsidR="00233025" w:rsidRDefault="00233025" w:rsidP="006C39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233025" w:rsidRDefault="00233025" w:rsidP="006C399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665801378944</w:t>
            </w:r>
          </w:p>
        </w:tc>
      </w:tr>
    </w:tbl>
    <w:p w:rsidR="00604499" w:rsidRDefault="0060449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449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0449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49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0449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0449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49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49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49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0449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499" w:rsidRDefault="0060449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499" w:rsidRDefault="006044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499" w:rsidRDefault="0060449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499" w:rsidRDefault="006044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449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0449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0449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0449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0449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Лаврентьева Н.Б.</w:t>
      </w:r>
    </w:p>
    <w:p w:rsidR="00604499" w:rsidRDefault="00604499" w:rsidP="00312484">
      <w:pPr>
        <w:pStyle w:val="ConsPlusNonformat"/>
        <w:jc w:val="both"/>
        <w:rPr>
          <w:sz w:val="22"/>
          <w:szCs w:val="22"/>
        </w:rPr>
      </w:pPr>
    </w:p>
    <w:sectPr w:rsidR="00604499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499" w:rsidRDefault="006044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499" w:rsidRDefault="006044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499" w:rsidRDefault="006044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499" w:rsidRDefault="002330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499" w:rsidRDefault="002330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499" w:rsidRDefault="002330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3025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04499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wFG8dRv4YPRI7v8F26INuoMBmAM69hgUaFXmLRSgJio=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Ik4L87AMhrTp9Qp86bh8NIpHRZRdGqhNxSRPYKNqOyw=</DigestValue>
    </Reference>
  </SignedInfo>
  <SignatureValue>4kKihKZECTHUDXN8RfE2BPvaUtF3yEWdHcufxsbBxMY9BPVNuq2D5vxVI+c4KzNM
/JeN/xqw/ibXJcDg32wU+g==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iELoYIQ/C1y0xopb8K1YeZoIv3Q=</DigestValue>
      </Reference>
      <Reference URI="/word/endnotes.xml?ContentType=application/vnd.openxmlformats-officedocument.wordprocessingml.endnotes+xml">
        <DigestMethod Algorithm="http://www.w3.org/2000/09/xmldsig#sha1"/>
        <DigestValue>unp70Pl30QejWpZJDNb3S+UKlwE=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T84QzjdTY5EW9prWp1LZcIhLBAw=</DigestValue>
      </Reference>
      <Reference URI="/word/footer2.xml?ContentType=application/vnd.openxmlformats-officedocument.wordprocessingml.footer+xml">
        <DigestMethod Algorithm="http://www.w3.org/2000/09/xmldsig#sha1"/>
        <DigestValue>T84QzjdTY5EW9prWp1LZcIhLBAw=</DigestValue>
      </Reference>
      <Reference URI="/word/footer3.xml?ContentType=application/vnd.openxmlformats-officedocument.wordprocessingml.footer+xml">
        <DigestMethod Algorithm="http://www.w3.org/2000/09/xmldsig#sha1"/>
        <DigestValue>T84QzjdTY5EW9prWp1LZcIhLBAw=</DigestValue>
      </Reference>
      <Reference URI="/word/footnotes.xml?ContentType=application/vnd.openxmlformats-officedocument.wordprocessingml.footnotes+xml">
        <DigestMethod Algorithm="http://www.w3.org/2000/09/xmldsig#sha1"/>
        <DigestValue>TbYQ1k2litiCMGF1iHZjJYHKbJg=</DigestValue>
      </Reference>
      <Reference URI="/word/header1.xml?ContentType=application/vnd.openxmlformats-officedocument.wordprocessingml.header+xml">
        <DigestMethod Algorithm="http://www.w3.org/2000/09/xmldsig#sha1"/>
        <DigestValue>GapKh5z6qVng/ggqJXgJQ0AkO+k=</DigestValue>
      </Reference>
      <Reference URI="/word/header2.xml?ContentType=application/vnd.openxmlformats-officedocument.wordprocessingml.header+xml">
        <DigestMethod Algorithm="http://www.w3.org/2000/09/xmldsig#sha1"/>
        <DigestValue>Nd6fjfXvF9bC9Ttk9yW1rTmKXtw=</DigestValue>
      </Reference>
      <Reference URI="/word/header3.xml?ContentType=application/vnd.openxmlformats-officedocument.wordprocessingml.header+xml">
        <DigestMethod Algorithm="http://www.w3.org/2000/09/xmldsig#sha1"/>
        <DigestValue>3CCScii5njLYAsn/PsIgELGT/iI=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D+P0RiPGi0lhVoCVrrCs5YFX9qs=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</Manifest>
    <SignatureProperties>
      <SignatureProperty Id="idSignatureTime" Target="#idPackageSignature">
        <mdssi:SignatureTime>
          <mdssi:Format>YYYY-MM-DDThh:mm:ssTZD</mdssi:Format>
          <mdssi:Value>2018-11-22T07:44:27Z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2018-11-22T07:44:27Z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226E7-FF6B-47D8-839B-2229BD248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13</cp:revision>
  <dcterms:created xsi:type="dcterms:W3CDTF">2017-09-29T04:55:00Z</dcterms:created>
  <dcterms:modified xsi:type="dcterms:W3CDTF">2018-11-22T07:44:00Z</dcterms:modified>
</cp:coreProperties>
</file>