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0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307E" w:rsidRDefault="00DB307E" w:rsidP="00ED7965">
      <w:pPr>
        <w:ind w:left="142"/>
        <w:rPr>
          <w:rFonts w:ascii="Times New Roman" w:hAnsi="Times New Roman"/>
        </w:rPr>
      </w:pPr>
    </w:p>
    <w:p w:rsidR="00DB307E" w:rsidRDefault="00DB307E" w:rsidP="00ED7965">
      <w:pPr>
        <w:ind w:left="142"/>
        <w:rPr>
          <w:rFonts w:ascii="Times New Roman" w:hAnsi="Times New Roman"/>
        </w:rPr>
      </w:pPr>
    </w:p>
    <w:p w:rsidR="00DB307E" w:rsidRDefault="00DB307E" w:rsidP="00ED7965">
      <w:pPr>
        <w:ind w:left="142"/>
        <w:rPr>
          <w:rFonts w:ascii="Times New Roman" w:hAnsi="Times New Roman"/>
        </w:rPr>
      </w:pPr>
    </w:p>
    <w:p w:rsidR="00DB307E" w:rsidRDefault="00DB30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30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30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30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№СТП-3225/1</w:t>
      </w:r>
    </w:p>
    <w:p w:rsidR="00DB307E" w:rsidRDefault="00DB30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11.12.2018</w:t>
      </w:r>
    </w:p>
    <w:p w:rsidR="00DB307E" w:rsidRDefault="00DB30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Горлатых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 Елизаров Петр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307E" w:rsidRDefault="00DB30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30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2018-11-07 09:00:00 (время московское) до 2018-12-11 17:00:00 (время московское) по лоту:</w:t>
      </w:r>
    </w:p>
    <w:p w:rsidR="00DB307E" w:rsidRDefault="00DB30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30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30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307E" w:rsidRDefault="001D32EF" w:rsidP="004578F9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307E" w:rsidTr="00BA0078">
        <w:tc>
          <w:tcPr>
            <w:tcW w:w="2996" w:type="dxa"/>
            <w:vAlign w:val="center"/>
          </w:tcPr>
          <w:p w:rsidR="00DB30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B307E" w:rsidRDefault="001B12BC" w:rsidP="004578F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Марка, модель ТС: ТОНАР- 9523</w:t>
            </w:r>
            <w:r>
              <w:rPr>
                <w:rFonts w:ascii="Times New Roman" w:hAnsi="Times New Roman"/>
              </w:rPr>
              <w:br/>
              <w:t>Идентификационный номер (VIN): X0T952300C0005034</w:t>
            </w:r>
            <w:r>
              <w:rPr>
                <w:rFonts w:ascii="Times New Roman" w:hAnsi="Times New Roman"/>
              </w:rPr>
              <w:br/>
              <w:t>Тип ТС: Полуприцеп-самосвал</w:t>
            </w:r>
            <w:r>
              <w:rPr>
                <w:rFonts w:ascii="Times New Roman" w:hAnsi="Times New Roman"/>
              </w:rPr>
              <w:br/>
              <w:t>Год выпуска ТС: 2012</w:t>
            </w:r>
            <w:r>
              <w:rPr>
                <w:rFonts w:ascii="Times New Roman" w:hAnsi="Times New Roman"/>
              </w:rPr>
              <w:br/>
              <w:t>Шасси (рама): X0T952300C0005034</w:t>
            </w:r>
            <w:r>
              <w:rPr>
                <w:rFonts w:ascii="Times New Roman" w:hAnsi="Times New Roman"/>
              </w:rPr>
              <w:br/>
              <w:t>Кузов (прицеп)№ отсутствует</w:t>
            </w:r>
            <w:r>
              <w:rPr>
                <w:rFonts w:ascii="Times New Roman" w:hAnsi="Times New Roman"/>
              </w:rPr>
              <w:br/>
              <w:t>Цвет: синий</w:t>
            </w:r>
            <w:r>
              <w:rPr>
                <w:rFonts w:ascii="Times New Roman" w:hAnsi="Times New Roman"/>
              </w:rPr>
              <w:br/>
              <w:t>Паспорт ТС 50 НР 896251</w:t>
            </w:r>
            <w:r>
              <w:rPr>
                <w:rFonts w:ascii="Times New Roman" w:hAnsi="Times New Roman"/>
              </w:rPr>
              <w:br/>
              <w:t xml:space="preserve">Регистрационный знак ЕА7903 26 </w:t>
            </w:r>
            <w:r>
              <w:rPr>
                <w:rFonts w:ascii="Times New Roman" w:hAnsi="Times New Roman"/>
              </w:rPr>
              <w:br/>
              <w:t>Свидетельство о регистрации 26 07 №440304</w:t>
            </w:r>
          </w:p>
        </w:tc>
      </w:tr>
    </w:tbl>
    <w:p w:rsidR="00DB307E" w:rsidRDefault="00DB30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0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№СТП-3225/1 по лоту №1 не поступили.</w:t>
      </w:r>
    </w:p>
    <w:p w:rsidR="004578F9" w:rsidRDefault="004578F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307E" w:rsidRDefault="00DB30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Горлатых А.В.</w:t>
      </w:r>
    </w:p>
    <w:p w:rsidR="00DB307E" w:rsidRDefault="00DB307E" w:rsidP="005C56AE">
      <w:pPr>
        <w:rPr>
          <w:rFonts w:ascii="Times New Roman" w:hAnsi="Times New Roman"/>
        </w:rPr>
      </w:pPr>
    </w:p>
    <w:p w:rsidR="00DB307E" w:rsidRDefault="00DB30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DB30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DB30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307E" w:rsidRDefault="00DB307E" w:rsidP="00455D60">
      <w:pPr>
        <w:ind w:left="142"/>
        <w:rPr>
          <w:rFonts w:ascii="Times New Roman" w:hAnsi="Times New Roman"/>
        </w:rPr>
      </w:pPr>
    </w:p>
    <w:p w:rsidR="00DB307E" w:rsidRDefault="00DB30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307E" w:rsidRDefault="00DB30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307E" w:rsidRDefault="00DB30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307E" w:rsidRDefault="00DB307E" w:rsidP="00ED7965">
      <w:pPr>
        <w:ind w:left="142"/>
        <w:rPr>
          <w:rFonts w:ascii="Times New Roman" w:hAnsi="Times New Roman"/>
        </w:rPr>
      </w:pPr>
    </w:p>
    <w:sectPr w:rsidR="00DB30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B88" w:rsidRDefault="00505B88" w:rsidP="00ED7965">
      <w:pPr>
        <w:spacing w:after="0" w:line="240" w:lineRule="auto"/>
      </w:pPr>
      <w:r>
        <w:separator/>
      </w:r>
    </w:p>
  </w:endnote>
  <w:endnote w:type="continuationSeparator" w:id="1">
    <w:p w:rsidR="00505B88" w:rsidRDefault="00505B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DB30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DB30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DB30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B88" w:rsidRDefault="00505B88" w:rsidP="00ED7965">
      <w:pPr>
        <w:spacing w:after="0" w:line="240" w:lineRule="auto"/>
      </w:pPr>
      <w:r>
        <w:separator/>
      </w:r>
    </w:p>
  </w:footnote>
  <w:footnote w:type="continuationSeparator" w:id="1">
    <w:p w:rsidR="00505B88" w:rsidRDefault="00505B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8E2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8E2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07E" w:rsidRDefault="008E2B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78F9"/>
    <w:rsid w:val="00476ECF"/>
    <w:rsid w:val="00492906"/>
    <w:rsid w:val="004A6806"/>
    <w:rsid w:val="004D5FD4"/>
    <w:rsid w:val="004F00B2"/>
    <w:rsid w:val="004F57CD"/>
    <w:rsid w:val="00505B88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2B53"/>
    <w:rsid w:val="008E6199"/>
    <w:rsid w:val="008F2C9B"/>
    <w:rsid w:val="008F53FF"/>
    <w:rsid w:val="00903F9E"/>
    <w:rsid w:val="009624EB"/>
    <w:rsid w:val="009633E2"/>
    <w:rsid w:val="00976551"/>
    <w:rsid w:val="00985AB2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24D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307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07PwqiYmSWt1s25Jg8vOw/1eRFMFvgEbH27y3vBD2ws=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FQbqn1zGArjRe4Tui8sL15gHkT1yYD8mWTRZy7cQejQ=</DigestValue>
    </Reference>
  </SignedInfo>
  <SignatureValue>6dSBFhW/H6oft80Aqmr+jkmBOA+gd2T8A+4nGn8LUs7fZEgqg2X+c7A4o4L/1jXG
iIgcdrBuW2OGnWGawjsr4w==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oRM7ZDUtUtQqzDKBVu8BWlIWnmo=</DigestValue>
      </Reference>
      <Reference URI="/word/endnotes.xml?ContentType=application/vnd.openxmlformats-officedocument.wordprocessingml.endnotes+xml">
        <DigestMethod Algorithm="http://www.w3.org/2000/09/xmldsig#sha1"/>
        <DigestValue>FdOPTUljkkiOKHaeturmxi0pdxM=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UqrOIIlgV6tY9mKpBz3rkivhw84=</DigestValue>
      </Reference>
      <Reference URI="/word/footer2.xml?ContentType=application/vnd.openxmlformats-officedocument.wordprocessingml.footer+xml">
        <DigestMethod Algorithm="http://www.w3.org/2000/09/xmldsig#sha1"/>
        <DigestValue>UqrOIIlgV6tY9mKpBz3rkivhw84=</DigestValue>
      </Reference>
      <Reference URI="/word/footer3.xml?ContentType=application/vnd.openxmlformats-officedocument.wordprocessingml.footer+xml">
        <DigestMethod Algorithm="http://www.w3.org/2000/09/xmldsig#sha1"/>
        <DigestValue>UqrOIIlgV6tY9mKpBz3rkivhw84=</DigestValue>
      </Reference>
      <Reference URI="/word/footnotes.xml?ContentType=application/vnd.openxmlformats-officedocument.wordprocessingml.footnotes+xml">
        <DigestMethod Algorithm="http://www.w3.org/2000/09/xmldsig#sha1"/>
        <DigestValue>be8adsXMViq6aWh5KEsdkEJwPVI=</DigestValue>
      </Reference>
      <Reference URI="/word/header1.xml?ContentType=application/vnd.openxmlformats-officedocument.wordprocessingml.header+xml">
        <DigestMethod Algorithm="http://www.w3.org/2000/09/xmldsig#sha1"/>
        <DigestValue>Xai1jRWNFQH0cGoZsrea7jNQ99A=</DigestValue>
      </Reference>
      <Reference URI="/word/header2.xml?ContentType=application/vnd.openxmlformats-officedocument.wordprocessingml.header+xml">
        <DigestMethod Algorithm="http://www.w3.org/2000/09/xmldsig#sha1"/>
        <DigestValue>7mv0kz9oK5i0hLeJSV01bqWskqY=</DigestValue>
      </Reference>
      <Reference URI="/word/header3.xml?ContentType=application/vnd.openxmlformats-officedocument.wordprocessingml.header+xml">
        <DigestMethod Algorithm="http://www.w3.org/2000/09/xmldsig#sha1"/>
        <DigestValue>Eu8d1RaRKtDBXxNEUEkSMC4oLjo=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5tuV5TUjrTA7shxmFAAVhHoehhE=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2018-12-12T06:50:24Z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2018-12-12T06:50:24Z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2018-12-12T02:42:00Z</dcterms:modified>
</cp:coreProperties>
</file>