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0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00B9" w:rsidRDefault="007E00B9" w:rsidP="00ED7965">
      <w:pPr>
        <w:ind w:left="142"/>
        <w:rPr>
          <w:rFonts w:ascii="Times New Roman" w:hAnsi="Times New Roman"/>
        </w:rPr>
      </w:pPr>
    </w:p>
    <w:p w:rsidR="007E00B9" w:rsidRDefault="007E00B9" w:rsidP="00ED7965">
      <w:pPr>
        <w:ind w:left="142"/>
        <w:rPr>
          <w:rFonts w:ascii="Times New Roman" w:hAnsi="Times New Roman"/>
        </w:rPr>
      </w:pPr>
    </w:p>
    <w:p w:rsidR="007E00B9" w:rsidRDefault="007E00B9" w:rsidP="00ED7965">
      <w:pPr>
        <w:ind w:left="142"/>
        <w:rPr>
          <w:rFonts w:ascii="Times New Roman" w:hAnsi="Times New Roman"/>
        </w:rPr>
      </w:pPr>
    </w:p>
    <w:p w:rsidR="007E00B9" w:rsidRDefault="007E00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00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00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00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№СТП-2208/15</w:t>
      </w:r>
    </w:p>
    <w:p w:rsidR="007E00B9" w:rsidRDefault="007E00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00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7E00B9" w:rsidRDefault="007E00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00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E00B9" w:rsidRDefault="007E00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00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7E00B9" w:rsidRDefault="007E00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E00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00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00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00B9" w:rsidTr="00BA0078">
        <w:tc>
          <w:tcPr>
            <w:tcW w:w="2996" w:type="dxa"/>
            <w:vAlign w:val="center"/>
          </w:tcPr>
          <w:p w:rsidR="007E00B9" w:rsidRDefault="001B12BC" w:rsidP="00591B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7E00B9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"Долина" в размере 198 767,00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7E00B9" w:rsidRDefault="007E00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00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№СТП-2208/15 по лоту №15 не поступили. </w:t>
      </w:r>
    </w:p>
    <w:p w:rsidR="007E00B9" w:rsidRDefault="007E00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00B9" w:rsidRDefault="007E00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00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91B2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7E00B9" w:rsidRDefault="007E00B9" w:rsidP="005C56AE">
      <w:pPr>
        <w:rPr>
          <w:rFonts w:ascii="Times New Roman" w:hAnsi="Times New Roman"/>
        </w:rPr>
      </w:pPr>
    </w:p>
    <w:p w:rsidR="007E00B9" w:rsidRDefault="007E00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00B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E00B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E00B9" w:rsidRDefault="007E00B9" w:rsidP="00455D60">
      <w:pPr>
        <w:ind w:left="142"/>
        <w:rPr>
          <w:rFonts w:ascii="Times New Roman" w:hAnsi="Times New Roman"/>
        </w:rPr>
      </w:pPr>
    </w:p>
    <w:p w:rsidR="007E00B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E00B9" w:rsidRDefault="007E00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E00B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E00B9" w:rsidRDefault="007E00B9" w:rsidP="00455D60">
      <w:pPr>
        <w:ind w:left="142"/>
        <w:rPr>
          <w:rFonts w:ascii="Times New Roman" w:hAnsi="Times New Roman"/>
        </w:rPr>
      </w:pPr>
    </w:p>
    <w:p w:rsidR="007E00B9" w:rsidRDefault="007E00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E00B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E00B9" w:rsidRDefault="007E00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E00B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E00B9" w:rsidRDefault="007E00B9" w:rsidP="00ED7965">
      <w:pPr>
        <w:ind w:left="142"/>
        <w:rPr>
          <w:rFonts w:ascii="Times New Roman" w:hAnsi="Times New Roman"/>
        </w:rPr>
      </w:pPr>
    </w:p>
    <w:sectPr w:rsidR="007E00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482" w:rsidRDefault="00C46482" w:rsidP="00ED7965">
      <w:pPr>
        <w:spacing w:after="0" w:line="240" w:lineRule="auto"/>
      </w:pPr>
      <w:r>
        <w:separator/>
      </w:r>
    </w:p>
  </w:endnote>
  <w:endnote w:type="continuationSeparator" w:id="0">
    <w:p w:rsidR="00C46482" w:rsidRDefault="00C464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B9" w:rsidRDefault="007E00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B9" w:rsidRDefault="007E00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B9" w:rsidRDefault="007E00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482" w:rsidRDefault="00C46482" w:rsidP="00ED7965">
      <w:pPr>
        <w:spacing w:after="0" w:line="240" w:lineRule="auto"/>
      </w:pPr>
      <w:r>
        <w:separator/>
      </w:r>
    </w:p>
  </w:footnote>
  <w:footnote w:type="continuationSeparator" w:id="0">
    <w:p w:rsidR="00C46482" w:rsidRDefault="00C464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B9" w:rsidRDefault="007E00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B9" w:rsidRDefault="007E00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B9" w:rsidRDefault="007E00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1B2B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00B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6482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Vyv5z7gic3T7LnxRuxxrFStPKVjnsAkTiRaJc9hmr9E=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qLob5Jy0PDrrXRMk4u/RZ6Xqdz+/ubGZC0aqmym5grXNxwGVy4e4T/UfghTuKPSNapHyU9xR
    geZTChiD87ymsg==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7GP75V/sHw5zc4b9z3Osri5mnJU=</DigestValue>
      </Reference>
      <Reference URI="/word/endnotes.xml?ContentType=application/vnd.openxmlformats-officedocument.wordprocessingml.endnotes+xml">
        <DigestMethod Algorithm="http://www.w3.org/2000/09/xmldsig#sha1"/>
        <DigestValue>7cq8/ycCGsL8Dbt79tK68eRJHLM=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SVK/j/LE4099/1rvcVFjS78bcdU=</DigestValue>
      </Reference>
      <Reference URI="/word/footer2.xml?ContentType=application/vnd.openxmlformats-officedocument.wordprocessingml.footer+xml">
        <DigestMethod Algorithm="http://www.w3.org/2000/09/xmldsig#sha1"/>
        <DigestValue>SVK/j/LE4099/1rvcVFjS78bcdU=</DigestValue>
      </Reference>
      <Reference URI="/word/footer3.xml?ContentType=application/vnd.openxmlformats-officedocument.wordprocessingml.footer+xml">
        <DigestMethod Algorithm="http://www.w3.org/2000/09/xmldsig#sha1"/>
        <DigestValue>SVK/j/LE4099/1rvcVFjS78bcdU=</DigestValue>
      </Reference>
      <Reference URI="/word/footnotes.xml?ContentType=application/vnd.openxmlformats-officedocument.wordprocessingml.footnotes+xml">
        <DigestMethod Algorithm="http://www.w3.org/2000/09/xmldsig#sha1"/>
        <DigestValue>3+005EHGZKK7akcgwwejSdfo8t4=</DigestValue>
      </Reference>
      <Reference URI="/word/header1.xml?ContentType=application/vnd.openxmlformats-officedocument.wordprocessingml.header+xml">
        <DigestMethod Algorithm="http://www.w3.org/2000/09/xmldsig#sha1"/>
        <DigestValue>yBngynsWFB7p035mT6f4MA3pGfs=</DigestValue>
      </Reference>
      <Reference URI="/word/header2.xml?ContentType=application/vnd.openxmlformats-officedocument.wordprocessingml.header+xml">
        <DigestMethod Algorithm="http://www.w3.org/2000/09/xmldsig#sha1"/>
        <DigestValue>YXlCX/F16H8LhrijXp0t3hy1tBw=</DigestValue>
      </Reference>
      <Reference URI="/word/header3.xml?ContentType=application/vnd.openxmlformats-officedocument.wordprocessingml.header+xml">
        <DigestMethod Algorithm="http://www.w3.org/2000/09/xmldsig#sha1"/>
        <DigestValue>LfOUFlE8nI7kvrDbHyV0s5U3TT8=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zHRD8BF8bSOwvoDh2/Rj2hQ9xc4=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F045A-E23D-4AF1-A3ED-4813FCB8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2017-09-22T10:26:00Z</dcterms:modified>
</cp:coreProperties>
</file>