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BC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2BC4" w:rsidRDefault="00752BC4" w:rsidP="00ED7965">
      <w:pPr>
        <w:ind w:left="142"/>
        <w:rPr>
          <w:rFonts w:ascii="Times New Roman" w:hAnsi="Times New Roman"/>
        </w:rPr>
      </w:pPr>
    </w:p>
    <w:p w:rsidR="00752BC4" w:rsidRDefault="00752BC4" w:rsidP="00ED7965">
      <w:pPr>
        <w:ind w:left="142"/>
        <w:rPr>
          <w:rFonts w:ascii="Times New Roman" w:hAnsi="Times New Roman"/>
        </w:rPr>
      </w:pPr>
    </w:p>
    <w:p w:rsidR="00752BC4" w:rsidRDefault="00752BC4" w:rsidP="00ED7965">
      <w:pPr>
        <w:ind w:left="142"/>
        <w:rPr>
          <w:rFonts w:ascii="Times New Roman" w:hAnsi="Times New Roman"/>
        </w:rPr>
      </w:pPr>
    </w:p>
    <w:p w:rsidR="00752BC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52BC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52BC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752BC4" w:rsidRDefault="00752BC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52BC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№СТП-3569/30</w:t>
      </w:r>
    </w:p>
    <w:p w:rsidR="00752BC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52BC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52BC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752BC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52BC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52BC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2019-05-13 19:48:00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52BC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52BC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52BC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52BC4" w:rsidRDefault="00752BC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52BC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52BC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52BC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52BC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BC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BC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CHEVROLET NIVA 212300-55, г.н.: У366ЕН123, VIN:X9L212300C0415053, начальная цена 284292.00</w:t>
            </w:r>
          </w:p>
        </w:tc>
      </w:tr>
    </w:tbl>
    <w:p w:rsidR="00752BC4" w:rsidRDefault="00752BC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52BC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7"/>
        <w:gridCol w:w="3544"/>
        <w:gridCol w:w="2410"/>
      </w:tblGrid>
      <w:tr w:rsidR="00752BC4" w:rsidTr="00921D07">
        <w:tc>
          <w:tcPr>
            <w:tcW w:w="3827" w:type="dxa"/>
          </w:tcPr>
          <w:p w:rsidR="00752BC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</w:tcPr>
          <w:p w:rsidR="00752BC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52BC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52BC4" w:rsidTr="00921D07">
        <w:tc>
          <w:tcPr>
            <w:tcW w:w="3827" w:type="dxa"/>
          </w:tcPr>
          <w:p w:rsidR="00921D07" w:rsidRDefault="00921D07" w:rsidP="00921D0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мая 2019г. </w:t>
            </w:r>
          </w:p>
          <w:p w:rsidR="00752BC4" w:rsidRDefault="00921D07" w:rsidP="00921D0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«13» мая 2019г.</w:t>
            </w:r>
          </w:p>
        </w:tc>
        <w:tc>
          <w:tcPr>
            <w:tcW w:w="3544" w:type="dxa"/>
          </w:tcPr>
          <w:p w:rsidR="00752BC4" w:rsidRPr="00921D07" w:rsidRDefault="00921D0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D07">
              <w:rPr>
                <w:rFonts w:ascii="Times New Roman" w:hAnsi="Times New Roman"/>
                <w:sz w:val="24"/>
                <w:szCs w:val="24"/>
              </w:rPr>
              <w:t>227433.60</w:t>
            </w:r>
          </w:p>
        </w:tc>
        <w:tc>
          <w:tcPr>
            <w:tcW w:w="2410" w:type="dxa"/>
          </w:tcPr>
          <w:p w:rsidR="00752BC4" w:rsidRPr="00921D07" w:rsidRDefault="00921D0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D07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="008D567A" w:rsidRPr="00921D07">
              <w:rPr>
                <w:rFonts w:ascii="Times New Roman" w:hAnsi="Times New Roman"/>
                <w:sz w:val="24"/>
                <w:szCs w:val="24"/>
              </w:rPr>
              <w:t>заявки</w:t>
            </w:r>
          </w:p>
        </w:tc>
      </w:tr>
    </w:tbl>
    <w:p w:rsidR="00752BC4" w:rsidRDefault="00752BC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52BC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52BC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52BC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Гаврилов Максим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344020, Ростовская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Ростов-на-Дону, ул. Хмельницкого, д.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997BCA" w:rsidP="00921D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2019-05-13 13:12:57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52BC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Верясов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Вячеславович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394016, Воронежская область,  г. Воронеж, ул. Беговая, д. 225, корп. В, кв. 139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997BCA" w:rsidP="00921D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2019-05-13 14:46:13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52BC4" w:rsidRDefault="00752BC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52BC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№30,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752BC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52BC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Верясов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Вячеславович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394016, Воронежская область,  г. Воронеж, ул. Беговая, д. 225, корп. В, кв. 139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2019-05-13 14:46:13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BC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241000.00</w:t>
            </w:r>
          </w:p>
        </w:tc>
      </w:tr>
    </w:tbl>
    <w:p w:rsidR="00752BC4" w:rsidRDefault="00752BC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52BC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"Актив-Строй"</w:t>
      </w:r>
      <w:r>
        <w:t xml:space="preserve"> Лот №30 посредством публичного предложения, прием заявок прекращается.</w:t>
      </w:r>
    </w:p>
    <w:p w:rsidR="00752BC4" w:rsidRDefault="00752BC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52BC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03B" w:rsidRDefault="008A503B" w:rsidP="00ED7965">
      <w:pPr>
        <w:spacing w:after="0" w:line="240" w:lineRule="auto"/>
      </w:pPr>
      <w:r>
        <w:separator/>
      </w:r>
    </w:p>
  </w:endnote>
  <w:endnote w:type="continuationSeparator" w:id="0">
    <w:p w:rsidR="008A503B" w:rsidRDefault="008A50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BC4" w:rsidRDefault="00752B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BC4" w:rsidRDefault="00752B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BC4" w:rsidRDefault="00752B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03B" w:rsidRDefault="008A503B" w:rsidP="00ED7965">
      <w:pPr>
        <w:spacing w:after="0" w:line="240" w:lineRule="auto"/>
      </w:pPr>
      <w:r>
        <w:separator/>
      </w:r>
    </w:p>
  </w:footnote>
  <w:footnote w:type="continuationSeparator" w:id="0">
    <w:p w:rsidR="008A503B" w:rsidRDefault="008A50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BC4" w:rsidRDefault="00752B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BC4" w:rsidRDefault="00752B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BC4" w:rsidRDefault="00752B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52BC4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A503B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21D07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JAF27I643umb0wmE5Lwsnc1i4H9AAEBnH0nUwX9JLOY=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JVGBy9EpPXTbbcuYcTyXCIodrwxoqgFFxnT0N3h3VN7HWNO4cS9PX4yDbZ/uzEEqU/VpYLQ8
    x7yyUJtaFJySxg==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UdewQFrfKnkJ+KBgC1Dv40irJhA=</DigestValue>
      </Reference>
      <Reference URI="/word/endnotes.xml?ContentType=application/vnd.openxmlformats-officedocument.wordprocessingml.endnotes+xml">
        <DigestMethod Algorithm="http://www.w3.org/2000/09/xmldsig#sha1"/>
        <DigestValue>geucURaFvxK5J4Gg3R4YgmPIBgU=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hibHVJnQaVdy44HrA9MVGpH4rmQ=</DigestValue>
      </Reference>
      <Reference URI="/word/footer2.xml?ContentType=application/vnd.openxmlformats-officedocument.wordprocessingml.footer+xml">
        <DigestMethod Algorithm="http://www.w3.org/2000/09/xmldsig#sha1"/>
        <DigestValue>hibHVJnQaVdy44HrA9MVGpH4rmQ=</DigestValue>
      </Reference>
      <Reference URI="/word/footer3.xml?ContentType=application/vnd.openxmlformats-officedocument.wordprocessingml.footer+xml">
        <DigestMethod Algorithm="http://www.w3.org/2000/09/xmldsig#sha1"/>
        <DigestValue>hibHVJnQaVdy44HrA9MVGpH4rmQ=</DigestValue>
      </Reference>
      <Reference URI="/word/footnotes.xml?ContentType=application/vnd.openxmlformats-officedocument.wordprocessingml.footnotes+xml">
        <DigestMethod Algorithm="http://www.w3.org/2000/09/xmldsig#sha1"/>
        <DigestValue>cVJBaj1G6GB4OiPwPcnnOgyOJUs=</DigestValue>
      </Reference>
      <Reference URI="/word/header1.xml?ContentType=application/vnd.openxmlformats-officedocument.wordprocessingml.header+xml">
        <DigestMethod Algorithm="http://www.w3.org/2000/09/xmldsig#sha1"/>
        <DigestValue>kG8l4HXyeVuVtA6/Mm1xS7Eh228=</DigestValue>
      </Reference>
      <Reference URI="/word/header2.xml?ContentType=application/vnd.openxmlformats-officedocument.wordprocessingml.header+xml">
        <DigestMethod Algorithm="http://www.w3.org/2000/09/xmldsig#sha1"/>
        <DigestValue>4Fp85xxazosfIgNUgcA55eZK+RY=</DigestValue>
      </Reference>
      <Reference URI="/word/header3.xml?ContentType=application/vnd.openxmlformats-officedocument.wordprocessingml.header+xml">
        <DigestMethod Algorithm="http://www.w3.org/2000/09/xmldsig#sha1"/>
        <DigestValue>Wqf7lM9Cvwdk+h18vFSDGoF3k5k=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NVQq1PODeEgNyZCgPMFTQmibbIw=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O1yoxaTxJkeg00aybKh0O7pS/hE=</DigestValue>
      </Reference>
    </Manifest>
    <SignatureProperties>
      <SignatureProperty Id="idSignatureTime" Target="#idPackageSignature">
        <mdssi:SignatureTime>
          <mdssi:Format>YYYY-MM-DDThh:mm:ssTZD</mdssi:Format>
          <mdssi:Value>2019-05-14T16:30:07Z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54CCF-218D-4A25-952C-610A07730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2019-05-14T02:12:00Z</dcterms:modified>
</cp:coreProperties>
</file>