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в здании цеха №1, площадью 5 749,7 кв. м, условный номер 54-54-54-18/004/2008-344, Новосибирская обл., Мошковский район, р.п. Станционно-Ояшинский, ул. Производственная, д. 8/2.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ktYlMBUB/I/0pff3OGH9rV4zWYmjQ6duD60eItlrPJc=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1d1J0yvSwaJ1qHZidc+YQN9mVE7RRK/Na8ZBGxnVk0I=</DigestValue>
    </Reference>
  </SignedInfo>
  <SignatureValue>OlNlH297sod1sBNw9nv9/mgXby+GbR47QGTI6SIkbedNbstxz5mbH63af2OYfLa2
dcCdEjygbsP2Zpp0Z6KEcA==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zRJ7NU3lAx3t76szUJUDJ6EIxn0=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2017-11-08T04:31:47Z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