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01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001F" w:rsidRDefault="003C001F" w:rsidP="00ED7965">
      <w:pPr>
        <w:ind w:left="142"/>
        <w:rPr>
          <w:rFonts w:ascii="Times New Roman" w:hAnsi="Times New Roman"/>
        </w:rPr>
      </w:pPr>
    </w:p>
    <w:p w:rsidR="003C001F" w:rsidRDefault="003C001F" w:rsidP="00ED7965">
      <w:pPr>
        <w:ind w:left="142"/>
        <w:rPr>
          <w:rFonts w:ascii="Times New Roman" w:hAnsi="Times New Roman"/>
        </w:rPr>
      </w:pPr>
    </w:p>
    <w:p w:rsidR="003C001F" w:rsidRDefault="003C001F" w:rsidP="00ED7965">
      <w:pPr>
        <w:ind w:left="142"/>
        <w:rPr>
          <w:rFonts w:ascii="Times New Roman" w:hAnsi="Times New Roman"/>
        </w:rPr>
      </w:pPr>
    </w:p>
    <w:p w:rsidR="003C001F" w:rsidRDefault="003C001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00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00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001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№СТП-3274/1</w:t>
      </w:r>
    </w:p>
    <w:p w:rsidR="003C001F" w:rsidRDefault="003C001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01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07.02.2019</w:t>
      </w:r>
    </w:p>
    <w:p w:rsidR="003C001F" w:rsidRDefault="003C00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01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001F" w:rsidRDefault="003C001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001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2019-02-07 23:59:00 (время московское) по лоту:</w:t>
      </w:r>
    </w:p>
    <w:p w:rsidR="003C001F" w:rsidRDefault="003C00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C001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001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00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001F" w:rsidTr="00BA0078">
        <w:tc>
          <w:tcPr>
            <w:tcW w:w="2996" w:type="dxa"/>
            <w:vAlign w:val="center"/>
          </w:tcPr>
          <w:p w:rsidR="003C001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C001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Часть здания - Административное здание, назначение: нежилое здание, 2 – этажная, общая площадь 424,2 кв.м., инв.№1620, лит. А1, адрес (местонахождение) объекта: обл.Смоленская, г.Сычёвка, ул.Карла Маркса, д.16, кадастровый (или условный) номер: 67:19:0010181:19.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 Склад деревянный, назначение: нежилое здание, 1-этажный, общая площадь 119,5 кв.м. инв.№2169, лит.В, адрес (местонахождение) объекта: обл.Смоленская, г.Сычёвка, ул.Карла Маркса, д.16, кадастровый (или условный) номер: 67:19:0010181:30.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 Часть здания – склад оборудования, назначение: нежилое здание, 2-этажная, общая площадь 491,1 кв.м., инв.№2168, лит.Б, адрес (местонахождение) объекта: обл.Смоленская, г.Сычёвка, ул.Карла Маркса, д.16, кадастровый (или условный) номер: 67:19:0010181:29.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 Склад БХТ под разборку, адрес (местонахождение) объекта: обл.Смоленская, г.Сычёвка, ул.Карла Маркса, д.16. </w:t>
            </w:r>
          </w:p>
        </w:tc>
      </w:tr>
    </w:tbl>
    <w:p w:rsidR="003C001F" w:rsidRDefault="003C001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001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№СТП-3274/1 по лоту №1 не поступили.</w:t>
      </w:r>
    </w:p>
    <w:p w:rsidR="003C001F" w:rsidRDefault="003C00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01F" w:rsidRDefault="003C00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001F" w:rsidRPr="00EC239E" w:rsidRDefault="009E1913" w:rsidP="00EC239E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3C001F" w:rsidRDefault="003C00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001F" w:rsidRDefault="003C001F" w:rsidP="00EC239E">
      <w:pPr>
        <w:rPr>
          <w:rFonts w:ascii="Times New Roman" w:hAnsi="Times New Roman"/>
        </w:rPr>
      </w:pPr>
    </w:p>
    <w:sectPr w:rsidR="003C001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AB7" w:rsidRDefault="008D0AB7" w:rsidP="00ED7965">
      <w:pPr>
        <w:spacing w:after="0" w:line="240" w:lineRule="auto"/>
      </w:pPr>
      <w:r>
        <w:separator/>
      </w:r>
    </w:p>
  </w:endnote>
  <w:endnote w:type="continuationSeparator" w:id="1">
    <w:p w:rsidR="008D0AB7" w:rsidRDefault="008D0A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1F" w:rsidRDefault="003C00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1F" w:rsidRDefault="003C00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1F" w:rsidRDefault="003C00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AB7" w:rsidRDefault="008D0AB7" w:rsidP="00ED7965">
      <w:pPr>
        <w:spacing w:after="0" w:line="240" w:lineRule="auto"/>
      </w:pPr>
      <w:r>
        <w:separator/>
      </w:r>
    </w:p>
  </w:footnote>
  <w:footnote w:type="continuationSeparator" w:id="1">
    <w:p w:rsidR="008D0AB7" w:rsidRDefault="008D0A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1F" w:rsidRDefault="003C00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1F" w:rsidRDefault="003C00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1F" w:rsidRDefault="003C00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001F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0AB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C239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9slv/WFqdd6LXsDxpszXiuQsyEWu/bOm7T507IOyU6k=</DigestValue>
    </Reference>
    <Reference URI="#idOfficeObject" Type="http://www.w3.org/2000/09/xmldsig#Object">
      <DigestMethod Algorithm="http://www.w3.org/2001/04/xmldsig-more#gostr3411"/>
      <DigestValue>99FnfKntsKEeqORdWTGC4VQxDgOct4cPjIIQf09c5aU=</DigestValue>
    </Reference>
  </SignedInfo>
  <SignatureValue>
    p7GMfWVBgG2a6MZChVIdDEGz9kHIsMSayCTAfJOyS6RjPGPjEwHAI7X9rG/wWDo5UqbBUns5
    LrIuntnx+RLJpA==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LXzArcRZYqhZvoJP85kglnzhYpQ=</DigestValue>
      </Reference>
      <Reference URI="/word/endnotes.xml?ContentType=application/vnd.openxmlformats-officedocument.wordprocessingml.endnotes+xml">
        <DigestMethod Algorithm="http://www.w3.org/2000/09/xmldsig#sha1"/>
        <DigestValue>zvEWy1z0Y+xRf2vtW2zH7UADFkQ=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i1B1nKtc4qR/I1kNfn+O9C76hu4=</DigestValue>
      </Reference>
      <Reference URI="/word/footer2.xml?ContentType=application/vnd.openxmlformats-officedocument.wordprocessingml.footer+xml">
        <DigestMethod Algorithm="http://www.w3.org/2000/09/xmldsig#sha1"/>
        <DigestValue>i1B1nKtc4qR/I1kNfn+O9C76hu4=</DigestValue>
      </Reference>
      <Reference URI="/word/footer3.xml?ContentType=application/vnd.openxmlformats-officedocument.wordprocessingml.footer+xml">
        <DigestMethod Algorithm="http://www.w3.org/2000/09/xmldsig#sha1"/>
        <DigestValue>i1B1nKtc4qR/I1kNfn+O9C76hu4=</DigestValue>
      </Reference>
      <Reference URI="/word/footnotes.xml?ContentType=application/vnd.openxmlformats-officedocument.wordprocessingml.footnotes+xml">
        <DigestMethod Algorithm="http://www.w3.org/2000/09/xmldsig#sha1"/>
        <DigestValue>/Yg2BBGuSEqaRj+x77P6CR9thGE=</DigestValue>
      </Reference>
      <Reference URI="/word/header1.xml?ContentType=application/vnd.openxmlformats-officedocument.wordprocessingml.header+xml">
        <DigestMethod Algorithm="http://www.w3.org/2000/09/xmldsig#sha1"/>
        <DigestValue>ECl7d2FpHwf74e7JSgRCkKbklNk=</DigestValue>
      </Reference>
      <Reference URI="/word/header2.xml?ContentType=application/vnd.openxmlformats-officedocument.wordprocessingml.header+xml">
        <DigestMethod Algorithm="http://www.w3.org/2000/09/xmldsig#sha1"/>
        <DigestValue>uDWv8hZFAPF13UGbBhavl82L3ZE=</DigestValue>
      </Reference>
      <Reference URI="/word/header3.xml?ContentType=application/vnd.openxmlformats-officedocument.wordprocessingml.header+xml">
        <DigestMethod Algorithm="http://www.w3.org/2000/09/xmldsig#sha1"/>
        <DigestValue>lj/MiNo71ticmvFjV7MmdLSl3NU=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yFYfcitX8Envfj4ip+LzaxEnUeQ=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2019-02-08T06:52:26Z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протокола_недвижимость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2019-02-08T01:27:00Z</dcterms:modified>
</cp:coreProperties>
</file>