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DD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5DDA" w:rsidRDefault="00135DDA" w:rsidP="00ED7965">
      <w:pPr>
        <w:ind w:left="142"/>
        <w:rPr>
          <w:rFonts w:ascii="Times New Roman" w:hAnsi="Times New Roman"/>
        </w:rPr>
      </w:pPr>
    </w:p>
    <w:p w:rsidR="00135DDA" w:rsidRDefault="00135DDA" w:rsidP="00ED7965">
      <w:pPr>
        <w:ind w:left="142"/>
        <w:rPr>
          <w:rFonts w:ascii="Times New Roman" w:hAnsi="Times New Roman"/>
        </w:rPr>
      </w:pPr>
    </w:p>
    <w:p w:rsidR="00135DDA" w:rsidRDefault="00135DDA" w:rsidP="00ED7965">
      <w:pPr>
        <w:ind w:left="142"/>
        <w:rPr>
          <w:rFonts w:ascii="Times New Roman" w:hAnsi="Times New Roman"/>
        </w:rPr>
      </w:pPr>
    </w:p>
    <w:p w:rsidR="00135DD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5DD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5DD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35DDA" w:rsidRDefault="00135DD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5DD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№СТП-2329/8</w:t>
      </w:r>
    </w:p>
    <w:p w:rsidR="00135DD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35DD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35DD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D6D4B" w:rsidRPr="008D6D4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35DDA" w:rsidRDefault="00135DD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35DD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5DD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35DD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5DD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5DD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35DDA" w:rsidRDefault="00135DD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35DD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5DDA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5DDA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5DD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DD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5DD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приемного устройства (лит. М), 156,6 кв. м., 1985 г., начальная цена 48500.00</w:t>
            </w:r>
          </w:p>
        </w:tc>
      </w:tr>
    </w:tbl>
    <w:p w:rsidR="00135DDA" w:rsidRDefault="00135DD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35DD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35DDA" w:rsidRDefault="00135DD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35DDA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35DD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35DDA" w:rsidRDefault="00135DD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5DD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35DD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</w:t>
      </w:r>
      <w:r w:rsidRPr="00031531">
        <w:rPr>
          <w:rFonts w:ascii="Times New Roman" w:hAnsi="Times New Roman"/>
          <w:sz w:val="24"/>
          <w:szCs w:val="24"/>
        </w:rPr>
        <w:t xml:space="preserve">о цене имущества должника </w:t>
      </w:r>
      <w:r w:rsidRPr="00031531">
        <w:rPr>
          <w:rFonts w:ascii="Times New Roman" w:hAnsi="Times New Roman"/>
          <w:b/>
          <w:sz w:val="24"/>
          <w:szCs w:val="24"/>
        </w:rPr>
        <w:t>Обществ</w:t>
      </w:r>
      <w:r w:rsidR="008D6D4B" w:rsidRPr="008D6D4B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03153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31531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031531">
        <w:rPr>
          <w:rFonts w:ascii="Times New Roman" w:hAnsi="Times New Roman"/>
          <w:b/>
          <w:sz w:val="24"/>
          <w:szCs w:val="24"/>
        </w:rPr>
        <w:t xml:space="preserve">» </w:t>
      </w:r>
      <w:r w:rsidRPr="00031531">
        <w:rPr>
          <w:rFonts w:ascii="Times New Roman" w:hAnsi="Times New Roman"/>
          <w:sz w:val="24"/>
          <w:szCs w:val="24"/>
        </w:rPr>
        <w:t xml:space="preserve">по лоту №8 признать </w:t>
      </w:r>
      <w:r w:rsidRPr="00031531"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 w:rsidRPr="00031531"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p w:rsidR="00135DDA" w:rsidRDefault="00135DD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35DD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9BF" w:rsidRDefault="000429BF" w:rsidP="00ED7965">
      <w:pPr>
        <w:spacing w:after="0" w:line="240" w:lineRule="auto"/>
      </w:pPr>
      <w:r>
        <w:separator/>
      </w:r>
    </w:p>
  </w:endnote>
  <w:endnote w:type="continuationSeparator" w:id="0">
    <w:p w:rsidR="000429BF" w:rsidRDefault="000429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DA" w:rsidRDefault="00135D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DA" w:rsidRDefault="00135D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DA" w:rsidRDefault="00135D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9BF" w:rsidRDefault="000429BF" w:rsidP="00ED7965">
      <w:pPr>
        <w:spacing w:after="0" w:line="240" w:lineRule="auto"/>
      </w:pPr>
      <w:r>
        <w:separator/>
      </w:r>
    </w:p>
  </w:footnote>
  <w:footnote w:type="continuationSeparator" w:id="0">
    <w:p w:rsidR="000429BF" w:rsidRDefault="000429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DA" w:rsidRDefault="008D6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DA" w:rsidRDefault="008D6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DDA" w:rsidRDefault="008D6D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1531"/>
    <w:rsid w:val="000373B1"/>
    <w:rsid w:val="00041435"/>
    <w:rsid w:val="000429BF"/>
    <w:rsid w:val="000C26A1"/>
    <w:rsid w:val="000D03DB"/>
    <w:rsid w:val="000E260B"/>
    <w:rsid w:val="000F13B0"/>
    <w:rsid w:val="000F7013"/>
    <w:rsid w:val="001012EA"/>
    <w:rsid w:val="00117A6C"/>
    <w:rsid w:val="00135DDA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D6D4B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5zG9i9ZswbDvrv1yXIoo9XaZv+bxzrPTxPm1qwlvvGA=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e0jp02OlJ6Zk6hzmQRrwQ7mjAUfPgwIBwq1Cc8FD/YE=</DigestValue>
    </Reference>
  </SignedInfo>
  <SignatureValue>Q0q+GPXLgH8dmMZgoYZD6paK+DJaqRoB2SXoMyEYwETLuUr7NwAgDFVwnh+OtSW+
BaXdTGiqdqNBQ9qyliHg3w==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up2KthEM8vN8kA0Lq+8i2LBOPIw=</DigestValue>
      </Reference>
      <Reference URI="/word/endnotes.xml?ContentType=application/vnd.openxmlformats-officedocument.wordprocessingml.endnotes+xml">
        <DigestMethod Algorithm="http://www.w3.org/2000/09/xmldsig#sha1"/>
        <DigestValue>vIpdYLVY3dPBpKiGxDixi/tYvLk=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B3T5ZtdPd2gKngpfMqLYBd2pdy8=</DigestValue>
      </Reference>
      <Reference URI="/word/footer2.xml?ContentType=application/vnd.openxmlformats-officedocument.wordprocessingml.footer+xml">
        <DigestMethod Algorithm="http://www.w3.org/2000/09/xmldsig#sha1"/>
        <DigestValue>B3T5ZtdPd2gKngpfMqLYBd2pdy8=</DigestValue>
      </Reference>
      <Reference URI="/word/footer3.xml?ContentType=application/vnd.openxmlformats-officedocument.wordprocessingml.footer+xml">
        <DigestMethod Algorithm="http://www.w3.org/2000/09/xmldsig#sha1"/>
        <DigestValue>B3T5ZtdPd2gKngpfMqLYBd2pdy8=</DigestValue>
      </Reference>
      <Reference URI="/word/footnotes.xml?ContentType=application/vnd.openxmlformats-officedocument.wordprocessingml.footnotes+xml">
        <DigestMethod Algorithm="http://www.w3.org/2000/09/xmldsig#sha1"/>
        <DigestValue>/nBtOaUseYiFC/B50Agh1fOAYKE=</DigestValue>
      </Reference>
      <Reference URI="/word/header1.xml?ContentType=application/vnd.openxmlformats-officedocument.wordprocessingml.header+xml">
        <DigestMethod Algorithm="http://www.w3.org/2000/09/xmldsig#sha1"/>
        <DigestValue>AyH44STvLkxtDEb1yuurTrZPm18=</DigestValue>
      </Reference>
      <Reference URI="/word/header2.xml?ContentType=application/vnd.openxmlformats-officedocument.wordprocessingml.header+xml">
        <DigestMethod Algorithm="http://www.w3.org/2000/09/xmldsig#sha1"/>
        <DigestValue>bBMLw7lgqJP81QY+5ifmtIvGLQU=</DigestValue>
      </Reference>
      <Reference URI="/word/header3.xml?ContentType=application/vnd.openxmlformats-officedocument.wordprocessingml.header+xml">
        <DigestMethod Algorithm="http://www.w3.org/2000/09/xmldsig#sha1"/>
        <DigestValue>VwAO660P0DznL+vtGOYbk6pYsJE=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TAQ0+gCym2HlUYwKaluhzO6NaAQ=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2017-10-25T04:44:03Z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F591A-B67A-4CE3-8FE3-F7439DD62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2017-10-25T04:44:00Z</dcterms:modified>
</cp:coreProperties>
</file>