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Электродвигатель дробилки АЗД 13-52-12 250/500 (после капитального  ремонта), шт. 1, начальная цена 777000.00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NL1hM+MrHH1YqLw+TAIjOPjVMPE5Fq3hR/jZfnd5sUU=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6Vn9GKoOUzfBKPc5/e4EqMK/1rG7m9ClgCpFRQzURYw=</DigestValue>
    </Reference>
  </SignedInfo>
  <SignatureValue>po0kCpfjhRDL2NuHK93j9EXagcqiwWhrhDR/d6sFuhTqLeUkzhMuQIJQTZgdD1LL
s0Te/OxygZ2qu3h88AhcDQ==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inGUtq/pLVJGk7RMFA2G8eRAm6U=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2019-02-25T07:55:12Z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