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1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71E" w:rsidRDefault="00D2771E" w:rsidP="00ED7965">
      <w:pPr>
        <w:ind w:left="142"/>
        <w:rPr>
          <w:rFonts w:ascii="Times New Roman" w:hAnsi="Times New Roman"/>
        </w:rPr>
      </w:pPr>
    </w:p>
    <w:p w:rsidR="00D2771E" w:rsidRDefault="00D2771E" w:rsidP="00ED7965">
      <w:pPr>
        <w:ind w:left="142"/>
        <w:rPr>
          <w:rFonts w:ascii="Times New Roman" w:hAnsi="Times New Roman"/>
        </w:rPr>
      </w:pPr>
    </w:p>
    <w:p w:rsidR="00D2771E" w:rsidRDefault="00D2771E" w:rsidP="00ED7965">
      <w:pPr>
        <w:ind w:left="142"/>
        <w:rPr>
          <w:rFonts w:ascii="Times New Roman" w:hAnsi="Times New Roman"/>
        </w:rPr>
      </w:pPr>
    </w:p>
    <w:p w:rsidR="00D2771E" w:rsidRDefault="00D277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77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77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77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№СТП-3579/1</w:t>
      </w:r>
    </w:p>
    <w:p w:rsidR="00D2771E" w:rsidRDefault="00D277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7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28.05.2019</w:t>
      </w:r>
    </w:p>
    <w:p w:rsidR="00D2771E" w:rsidRDefault="00D277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7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Сиволап Виталий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771E" w:rsidRDefault="00D277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77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2019-04-16 14:00:00 (время московское) до 2019-05-28 14:00:00 (время московское) по лоту:</w:t>
      </w:r>
    </w:p>
    <w:p w:rsidR="00D2771E" w:rsidRDefault="00D277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77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77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77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771E" w:rsidTr="00BA0078">
        <w:tc>
          <w:tcPr>
            <w:tcW w:w="2996" w:type="dxa"/>
            <w:vAlign w:val="center"/>
          </w:tcPr>
          <w:p w:rsidR="00D277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277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1/2 доли во встроенном нежилом помещении литер А по адресу: г. Екатеринбург, ул. Академика Шварца, 14. Общая площадь 341,5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(условный) номер: 66:41:00501075:2788. Нежилое помещение расположено в 16 этажном жилом доме. Здание кирпичное. Год постройки-2005г. Фасад здания – находится в хорошем состоянии. Расположение здания-хорошая транспортная развязка, метро, входная группа выходит на ул. </w:t>
            </w:r>
            <w:proofErr w:type="spellStart"/>
            <w:r>
              <w:rPr>
                <w:rFonts w:ascii="Times New Roman" w:hAnsi="Times New Roman"/>
              </w:rPr>
              <w:t>А.Шварца</w:t>
            </w:r>
            <w:proofErr w:type="spellEnd"/>
            <w:r>
              <w:rPr>
                <w:rFonts w:ascii="Times New Roman" w:hAnsi="Times New Roman"/>
              </w:rPr>
              <w:t>. Отдельная входная группа.</w:t>
            </w:r>
          </w:p>
        </w:tc>
      </w:tr>
    </w:tbl>
    <w:p w:rsidR="00D2771E" w:rsidRDefault="00D277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7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№СТП-3579/1 по лоту №1 не поступили.</w:t>
      </w:r>
    </w:p>
    <w:p w:rsidR="00FC7E88" w:rsidRDefault="00FC7E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71E" w:rsidRDefault="00D277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7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D2771E" w:rsidRDefault="00D2771E" w:rsidP="005C56AE">
      <w:pPr>
        <w:rPr>
          <w:rFonts w:ascii="Times New Roman" w:hAnsi="Times New Roman"/>
        </w:rPr>
      </w:pPr>
    </w:p>
    <w:p w:rsidR="00D2771E" w:rsidRDefault="00D2771E" w:rsidP="00ED7965">
      <w:pPr>
        <w:ind w:left="142"/>
        <w:rPr>
          <w:rFonts w:ascii="Times New Roman" w:hAnsi="Times New Roman"/>
        </w:rPr>
      </w:pPr>
    </w:p>
    <w:sectPr w:rsidR="00D2771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E55" w:rsidRDefault="00096E55" w:rsidP="00ED7965">
      <w:pPr>
        <w:spacing w:after="0" w:line="240" w:lineRule="auto"/>
      </w:pPr>
      <w:r>
        <w:separator/>
      </w:r>
    </w:p>
  </w:endnote>
  <w:endnote w:type="continuationSeparator" w:id="0">
    <w:p w:rsidR="00096E55" w:rsidRDefault="00096E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71E" w:rsidRDefault="00D277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71E" w:rsidRDefault="00D277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71E" w:rsidRDefault="00D277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E55" w:rsidRDefault="00096E55" w:rsidP="00ED7965">
      <w:pPr>
        <w:spacing w:after="0" w:line="240" w:lineRule="auto"/>
      </w:pPr>
      <w:r>
        <w:separator/>
      </w:r>
    </w:p>
  </w:footnote>
  <w:footnote w:type="continuationSeparator" w:id="0">
    <w:p w:rsidR="00096E55" w:rsidRDefault="00096E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71E" w:rsidRDefault="00096E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71E" w:rsidRDefault="00096E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71E" w:rsidRDefault="00096E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96E55"/>
    <w:rsid w:val="000B2FEF"/>
    <w:rsid w:val="000B6760"/>
    <w:rsid w:val="000C112C"/>
    <w:rsid w:val="000C50D4"/>
    <w:rsid w:val="000D06C4"/>
    <w:rsid w:val="001043EE"/>
    <w:rsid w:val="001074E3"/>
    <w:rsid w:val="001120C1"/>
    <w:rsid w:val="001133CC"/>
    <w:rsid w:val="00117B34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771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C7E88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+UDcivEKzpFk3IRUHA3JFqT18jBJr48xIFlIbsLQ3bo=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jMgSXWoTxAkLZWadmQhiFkR53bS0uay0Dc6c0UAARSc=</DigestValue>
    </Reference>
  </SignedInfo>
  <SignatureValue>6wlffNoDhKLFoxcrLM4eY8PWruI+PAuyp0h/Ch+R+BLuzyCM+4UQiAoTw3II/2pC
2HAui5WAg5O+Hi1p/5paSg==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q8cJykO5nk1rCFlDIGTyaKW+PmA=</DigestValue>
      </Reference>
      <Reference URI="/word/endnotes.xml?ContentType=application/vnd.openxmlformats-officedocument.wordprocessingml.endnotes+xml">
        <DigestMethod Algorithm="http://www.w3.org/2000/09/xmldsig#sha1"/>
        <DigestValue>JX6MiqNzr4LMl2rv/ukRmNcvXvI=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jb1wHfXNrpaui0XUgwniA6CQI/4=</DigestValue>
      </Reference>
      <Reference URI="/word/footer2.xml?ContentType=application/vnd.openxmlformats-officedocument.wordprocessingml.footer+xml">
        <DigestMethod Algorithm="http://www.w3.org/2000/09/xmldsig#sha1"/>
        <DigestValue>jb1wHfXNrpaui0XUgwniA6CQI/4=</DigestValue>
      </Reference>
      <Reference URI="/word/footer3.xml?ContentType=application/vnd.openxmlformats-officedocument.wordprocessingml.footer+xml">
        <DigestMethod Algorithm="http://www.w3.org/2000/09/xmldsig#sha1"/>
        <DigestValue>jb1wHfXNrpaui0XUgwniA6CQI/4=</DigestValue>
      </Reference>
      <Reference URI="/word/footnotes.xml?ContentType=application/vnd.openxmlformats-officedocument.wordprocessingml.footnotes+xml">
        <DigestMethod Algorithm="http://www.w3.org/2000/09/xmldsig#sha1"/>
        <DigestValue>Q+7fM2j31HV1m59acBHvGgT+pBc=</DigestValue>
      </Reference>
      <Reference URI="/word/header1.xml?ContentType=application/vnd.openxmlformats-officedocument.wordprocessingml.header+xml">
        <DigestMethod Algorithm="http://www.w3.org/2000/09/xmldsig#sha1"/>
        <DigestValue>fQC8E87JYSrnUIQVdFwOd+BArjQ=</DigestValue>
      </Reference>
      <Reference URI="/word/header2.xml?ContentType=application/vnd.openxmlformats-officedocument.wordprocessingml.header+xml">
        <DigestMethod Algorithm="http://www.w3.org/2000/09/xmldsig#sha1"/>
        <DigestValue>7WtCc41vPB3C8lwQQ9ilBkBYSYQ=</DigestValue>
      </Reference>
      <Reference URI="/word/header3.xml?ContentType=application/vnd.openxmlformats-officedocument.wordprocessingml.header+xml">
        <DigestMethod Algorithm="http://www.w3.org/2000/09/xmldsig#sha1"/>
        <DigestValue>zQ+m5NU5eOqQhDI2gjHGy9M++0A=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fsynD3epURPEgrmlHJAV1DQz0jM=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2019-05-30T13:44:10Z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2019-05-30T13:44:10Z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8A0B9-1C2E-40DF-9B32-A2A0A760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2019-05-30T13:40:00Z</dcterms:created>
  <dcterms:modified xsi:type="dcterms:W3CDTF">2019-05-30T13:40:00Z</dcterms:modified>
</cp:coreProperties>
</file>