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307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3074" w:rsidRDefault="008D3074" w:rsidP="00ED7965">
      <w:pPr>
        <w:ind w:left="142"/>
      </w:pPr>
    </w:p>
    <w:p w:rsidR="008D3074" w:rsidRDefault="008D3074" w:rsidP="00ED7965">
      <w:pPr>
        <w:ind w:left="142"/>
      </w:pPr>
    </w:p>
    <w:p w:rsidR="008D3074" w:rsidRDefault="008D3074" w:rsidP="00ED7965">
      <w:pPr>
        <w:ind w:left="142"/>
      </w:pPr>
    </w:p>
    <w:p w:rsidR="008D30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D30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D30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D3074" w:rsidRDefault="008D30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D30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№СТП-3131/8</w:t>
      </w:r>
    </w:p>
    <w:p w:rsidR="008D30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D30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D30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8D30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31A3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8D3074" w:rsidRDefault="008D30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30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8D30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D30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D30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D3074" w:rsidRDefault="008D30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D30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D30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D30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D30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0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уч., категория земель: земли населенных пунктов, разрешенное использование: под здание автосервиса по ремонту и обслуживанию малотоннажных и большегрузных автомоб., общая площадь 29766кв.м.; Московская обл., Раменский р-н, с/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Гжельское, с. Речицы, земельный уч., расположен в юго-западной части кадастр. квартала, кадастр. №50:23:0020405:138, документ основания Протокол 3/10 внеочередного общего собрания участн. ООО "СДС" от 05.03.2010г., начальная цена 59392094.00</w:t>
            </w:r>
          </w:p>
        </w:tc>
      </w:tr>
    </w:tbl>
    <w:p w:rsidR="008D3074" w:rsidRDefault="008D30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30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D30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D3074" w:rsidRDefault="008D30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D30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D3074" w:rsidRDefault="008D30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D30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31A3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31A39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531A39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№8,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D30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4" w:rsidRDefault="008D30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4" w:rsidRDefault="008D30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4" w:rsidRDefault="008D30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4" w:rsidRDefault="00531A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4" w:rsidRDefault="00531A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3074" w:rsidRDefault="00531A3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31A39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3074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V9246/qxdyH6eYmFNVhkyhmvzLMZ/zc1gUcGq9TA/+4=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2ta7jp82aWnj14hcQe1+wfBoHEv65+Mb6DPL9+zyd/s=</DigestValue>
    </Reference>
  </SignedInfo>
  <SignatureValue>AugySa7tyegUqB0j4jqiRFl1vGQTxikV1E8XWaLb4/b+iJPWYshHviEsLrkIi/7U
Zba18WUSBhQbNdPnkNHdhA==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4lFC+4ofLbkhoBs3jO3E4dPgeFY=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eUUJgBVgzZkrb/MySSdeQBHZMMw=</DigestValue>
      </Reference>
      <Reference URI="/word/footer2.xml?ContentType=application/vnd.openxmlformats-officedocument.wordprocessingml.footer+xml">
        <DigestMethod Algorithm="http://www.w3.org/2000/09/xmldsig#sha1"/>
        <DigestValue>eUUJgBVgzZkrb/MySSdeQBHZMMw=</DigestValue>
      </Reference>
      <Reference URI="/word/footer3.xml?ContentType=application/vnd.openxmlformats-officedocument.wordprocessingml.footer+xml">
        <DigestMethod Algorithm="http://www.w3.org/2000/09/xmldsig#sha1"/>
        <DigestValue>eUUJgBVgzZkrb/MySSdeQBHZMMw=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g7dHZUQ5fJP1Gk+UZ1v+HLeqtBI=</DigestValue>
      </Reference>
      <Reference URI="/word/header2.xml?ContentType=application/vnd.openxmlformats-officedocument.wordprocessingml.header+xml">
        <DigestMethod Algorithm="http://www.w3.org/2000/09/xmldsig#sha1"/>
        <DigestValue>7dwyaolpBM5V63XyY6SJvQ78Xwk=</DigestValue>
      </Reference>
      <Reference URI="/word/header3.xml?ContentType=application/vnd.openxmlformats-officedocument.wordprocessingml.header+xml">
        <DigestMethod Algorithm="http://www.w3.org/2000/09/xmldsig#sha1"/>
        <DigestValue>/Fd0AmVCk02NzEYqEAIxKYTVMWk=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Yhie0OxYPfJXzcDdfL5hoC6xdU4=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2018-11-06T11:21:41Z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2018-11-06T11:21:41Z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19F6B-580B-4E7C-A101-A3A149AE2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2018-11-06T11:21:00Z</dcterms:modified>
</cp:coreProperties>
</file>