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EAB" w:rsidRPr="007A4EAB" w:rsidRDefault="007A4EAB" w:rsidP="007A4E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7A4E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Договор о задатке</w:t>
      </w:r>
    </w:p>
    <w:p w:rsidR="007A4EAB" w:rsidRPr="007A4EAB" w:rsidRDefault="007A4EAB" w:rsidP="007A4E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г. ______________                                                                           </w:t>
      </w:r>
      <w:r w:rsidR="006B0E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«__»  _________   20__</w:t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7A4EAB" w:rsidRPr="007A4EAB" w:rsidRDefault="007A4EAB" w:rsidP="007A4E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7A4EAB" w:rsidRPr="007A4EAB" w:rsidRDefault="007A4EAB" w:rsidP="007A4E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торгов конкурсн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управляющ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Спринг</w:t>
      </w:r>
      <w:proofErr w:type="spell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» (</w:t>
      </w:r>
      <w:r w:rsidR="0048382C" w:rsidRPr="00907A42">
        <w:rPr>
          <w:rFonts w:ascii="Times New Roman" w:hAnsi="Times New Roman" w:cs="Times New Roman"/>
        </w:rPr>
        <w:t>ОГРН 1034205016020, ИНН 4205011530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Чутков  Павел  Геннадьевич,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</w:t>
      </w:r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определения Арбитражного суда Кемеровской области от </w:t>
      </w:r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07.02.2017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делу  №А27-</w:t>
      </w:r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15832/2016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</w:t>
      </w:r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дальнейшем – «Организатор торгов», в интересах ООО</w:t>
      </w:r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Спринг</w:t>
      </w:r>
      <w:proofErr w:type="spell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»  и  ______________________________________________, именуемый в дальнейшем – «Заявитель» заключили настоящий договор о нижеследующем:</w:t>
      </w:r>
    </w:p>
    <w:p w:rsidR="007A4EAB" w:rsidRPr="007A4EAB" w:rsidRDefault="007A4EAB" w:rsidP="007A4E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договора.</w:t>
      </w:r>
    </w:p>
    <w:p w:rsidR="007A4EAB" w:rsidRPr="007A4EAB" w:rsidRDefault="007A4EAB" w:rsidP="007A4EA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1.1. </w:t>
      </w:r>
      <w:proofErr w:type="gramStart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условиями настоящего Договора Заявитель  для участия в торгах по продаже</w:t>
      </w:r>
      <w:proofErr w:type="gram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 (далее Имущество), перечисляет задаток:</w:t>
      </w:r>
    </w:p>
    <w:p w:rsidR="007A4EAB" w:rsidRPr="007A4EAB" w:rsidRDefault="007A4EAB" w:rsidP="007A4E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7A4EAB">
        <w:rPr>
          <w:rFonts w:ascii="Times New Roman" w:eastAsia="Times New Roman" w:hAnsi="Times New Roman" w:cs="Times New Roman"/>
          <w:sz w:val="16"/>
          <w:szCs w:val="16"/>
          <w:lang w:eastAsia="ru-RU"/>
        </w:rPr>
        <w:t>(название имущества должника, № лота</w:t>
      </w:r>
      <w:proofErr w:type="gramStart"/>
      <w:r w:rsidRPr="007A4EA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)</w:t>
      </w:r>
      <w:proofErr w:type="gram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</w:p>
    <w:p w:rsidR="007A4EAB" w:rsidRPr="00812B88" w:rsidRDefault="007A4EAB" w:rsidP="007A4EAB">
      <w:pPr>
        <w:spacing w:after="0"/>
        <w:ind w:firstLine="708"/>
        <w:jc w:val="both"/>
        <w:rPr>
          <w:rFonts w:asciiTheme="majorHAnsi" w:hAnsiTheme="majorHAnsi" w:cs="Times New Roman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задатка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20%</w:t>
      </w:r>
      <w:r w:rsidRPr="007A4EAB">
        <w:rPr>
          <w:rFonts w:asciiTheme="majorHAnsi" w:eastAsia="Times New Roman" w:hAnsiTheme="majorHAnsi" w:cs="Times New Roman"/>
        </w:rPr>
        <w:t xml:space="preserve"> </w:t>
      </w:r>
      <w:r w:rsidRPr="00812B88">
        <w:rPr>
          <w:rFonts w:asciiTheme="majorHAnsi" w:eastAsia="Times New Roman" w:hAnsiTheme="majorHAnsi" w:cs="Times New Roman"/>
        </w:rPr>
        <w:t>от начальной цены лот</w:t>
      </w:r>
      <w:r>
        <w:rPr>
          <w:rFonts w:asciiTheme="majorHAnsi" w:eastAsia="Times New Roman" w:hAnsiTheme="majorHAnsi" w:cs="Times New Roman"/>
        </w:rPr>
        <w:t>а.</w:t>
      </w:r>
    </w:p>
    <w:p w:rsidR="007A4EAB" w:rsidRDefault="007A4EAB" w:rsidP="007A4E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торгов  принимает указанные денежные средства  на расчетный счет Организатора торгов: </w:t>
      </w:r>
    </w:p>
    <w:p w:rsidR="0048382C" w:rsidRDefault="007A4EAB" w:rsidP="007A4E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48382C" w:rsidRP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олучатель ООО «</w:t>
      </w:r>
      <w:proofErr w:type="spellStart"/>
      <w:r w:rsidR="0048382C" w:rsidRP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Спринг</w:t>
      </w:r>
      <w:proofErr w:type="spellEnd"/>
      <w:r w:rsidR="0048382C" w:rsidRP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ИНН 4205011530, </w:t>
      </w:r>
      <w:proofErr w:type="gramStart"/>
      <w:r w:rsidR="0048382C" w:rsidRP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48382C" w:rsidRP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/с 407 028 108 26000013568 в Кемеровском Отделении №8615 ПАО Сбербанк, БИК 043207612, к/с 301 018 102 00000000612.</w:t>
      </w:r>
    </w:p>
    <w:p w:rsidR="007A4EAB" w:rsidRPr="007A4EAB" w:rsidRDefault="007A4EAB" w:rsidP="007A4E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</w:t>
      </w:r>
      <w:proofErr w:type="gramStart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у ООО</w:t>
      </w:r>
      <w:proofErr w:type="gram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Спринг</w:t>
      </w:r>
      <w:proofErr w:type="spell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или возврату Заявителю в соответствии с условиями настоящего договора. </w:t>
      </w:r>
    </w:p>
    <w:p w:rsidR="007A4EAB" w:rsidRPr="007A4EAB" w:rsidRDefault="007A4EAB" w:rsidP="007A4E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Порядок внесения задатков.   </w:t>
      </w:r>
    </w:p>
    <w:p w:rsidR="007A4EAB" w:rsidRPr="007A4EAB" w:rsidRDefault="007A4EAB" w:rsidP="007A4EA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</w:p>
    <w:p w:rsidR="007A4EAB" w:rsidRPr="007A4EAB" w:rsidRDefault="007A4EAB" w:rsidP="007A4E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2.1. Задатки, указанные в п. 1.1. настоящего договора,   считаются внесенными </w:t>
      </w:r>
      <w:proofErr w:type="gramStart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поступления</w:t>
      </w:r>
      <w:proofErr w:type="gram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всей суммы задатка. С указанного момента Заявка Заявителя на участие в торгах считается принятой. </w:t>
      </w:r>
    </w:p>
    <w:p w:rsidR="0081245A" w:rsidRDefault="007A4EAB" w:rsidP="00812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2.2. В случае </w:t>
      </w:r>
      <w:proofErr w:type="gramStart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поступления</w:t>
      </w:r>
      <w:proofErr w:type="gram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</w:t>
      </w:r>
    </w:p>
    <w:p w:rsidR="0081245A" w:rsidRDefault="0081245A" w:rsidP="00812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1245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Документами, подтверждающими внесение/невнесение задатка на счет Должника, являются:</w:t>
      </w:r>
    </w:p>
    <w:p w:rsidR="0081245A" w:rsidRPr="0081245A" w:rsidRDefault="0081245A" w:rsidP="00812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-</w:t>
      </w:r>
      <w:r w:rsidRPr="00812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платежный документ (платежное поручение) с отметкой банка об исполнении, подтверждающий перечисление заявителем задатка на счет Должника с указанием назначения платежа в соответствии с договором о задатке, заключенным с Организатором торгов, а также заверенная банком выписка по лицевому счету, подтверждающая списание задатка со счета заявителя;</w:t>
      </w:r>
    </w:p>
    <w:p w:rsidR="0081245A" w:rsidRDefault="0081245A" w:rsidP="00812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</w:t>
      </w:r>
      <w:r w:rsidRPr="00812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выписка со специального счета Должника о поступлении сумм задатка на указанный счет не позднее дн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окончания срока приема заявок для  участия  в торгах.</w:t>
      </w:r>
    </w:p>
    <w:p w:rsidR="0081245A" w:rsidRPr="0081245A" w:rsidRDefault="0081245A" w:rsidP="008124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12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 платежном  документе  должны  быть  указаны  номер  Лота  и  полное  наименование  Должника. 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возврата и удержания задатка.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3.1. Задаток возвращается Заявителю  в случаи и в сроки, которые установлены в </w:t>
      </w:r>
      <w:proofErr w:type="spellStart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3.2.-3.3. настоящего Договора. 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оформления</w:t>
      </w:r>
      <w:proofErr w:type="gram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Организатором торгов Протокола об определении участников торгов.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 w:rsidR="00060921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r w:rsidR="00060921"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48382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Спринг</w:t>
      </w:r>
      <w:proofErr w:type="spellEnd"/>
      <w:r w:rsidR="00060921"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60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 купли-продажи имущества по итогам  проведения открытых торгов.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A4EAB">
        <w:rPr>
          <w:rFonts w:ascii="Times New Roman" w:eastAsia="Times New Roman" w:hAnsi="Times New Roman" w:cs="Times New Roman"/>
          <w:lang w:eastAsia="ru-RU"/>
        </w:rPr>
        <w:t xml:space="preserve">      3.5. В случае отказа или уклонения Заявителя от подписания   договора купли-продажи в течение пяти дней </w:t>
      </w:r>
      <w:proofErr w:type="gramStart"/>
      <w:r w:rsidRPr="007A4EAB">
        <w:rPr>
          <w:rFonts w:ascii="Times New Roman" w:eastAsia="Times New Roman" w:hAnsi="Times New Roman" w:cs="Times New Roman"/>
          <w:lang w:eastAsia="ru-RU"/>
        </w:rPr>
        <w:t>с даты получения</w:t>
      </w:r>
      <w:proofErr w:type="gramEnd"/>
      <w:r w:rsidRPr="007A4EAB">
        <w:rPr>
          <w:rFonts w:ascii="Times New Roman" w:eastAsia="Times New Roman" w:hAnsi="Times New Roman" w:cs="Times New Roman"/>
          <w:lang w:eastAsia="ru-RU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Срок действия настоящего договора.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Реквизиты сторон.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7A4EAB" w:rsidRPr="007A4EAB" w:rsidTr="005A7A0A">
        <w:tc>
          <w:tcPr>
            <w:tcW w:w="5148" w:type="dxa"/>
          </w:tcPr>
          <w:p w:rsidR="007A4EAB" w:rsidRPr="007A4EAB" w:rsidRDefault="007A4EAB" w:rsidP="007A4E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4E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7A4EAB" w:rsidRPr="007A4EAB" w:rsidRDefault="007A4EAB" w:rsidP="007A4E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4E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Заявитель (Сторона 2):</w:t>
            </w:r>
          </w:p>
        </w:tc>
      </w:tr>
      <w:tr w:rsidR="007A4EAB" w:rsidRPr="007A4EAB" w:rsidTr="005A7A0A">
        <w:tc>
          <w:tcPr>
            <w:tcW w:w="5148" w:type="dxa"/>
          </w:tcPr>
          <w:p w:rsidR="007A4EAB" w:rsidRPr="007A4EAB" w:rsidRDefault="007A4EAB" w:rsidP="007A4E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148" w:type="dxa"/>
          </w:tcPr>
          <w:p w:rsidR="007A4EAB" w:rsidRPr="007A4EAB" w:rsidRDefault="007A4EAB" w:rsidP="007A4E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4EAB" w:rsidRPr="007A4EAB" w:rsidRDefault="007A4EAB" w:rsidP="007A4E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Подписи сторон</w:t>
      </w:r>
    </w:p>
    <w:p w:rsidR="007A4EAB" w:rsidRPr="007A4EAB" w:rsidRDefault="007A4EAB" w:rsidP="007A4E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Организатор торгов: </w:t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Заявитель: </w:t>
      </w:r>
    </w:p>
    <w:p w:rsidR="007A4EAB" w:rsidRPr="007A4EAB" w:rsidRDefault="007A4EAB" w:rsidP="007A4EA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7A4EAB" w:rsidRPr="007A4EAB" w:rsidRDefault="007A4EAB" w:rsidP="007A4EA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</w:t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                                   ________________  </w:t>
      </w:r>
    </w:p>
    <w:p w:rsidR="007A4EAB" w:rsidRPr="007A4EAB" w:rsidRDefault="007A4EAB" w:rsidP="007A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МП</w:t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proofErr w:type="spellStart"/>
      <w:proofErr w:type="gramStart"/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МП</w:t>
      </w:r>
      <w:proofErr w:type="spellEnd"/>
      <w:proofErr w:type="gramEnd"/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7A4EAB" w:rsidRPr="007A4EAB" w:rsidRDefault="007A4EAB" w:rsidP="007A4E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4EAB" w:rsidRPr="007A4EAB" w:rsidRDefault="007A4EAB" w:rsidP="007A4E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77B" w:rsidRDefault="002E177B"/>
    <w:sectPr w:rsidR="002E177B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150"/>
    <w:rsid w:val="00060921"/>
    <w:rsid w:val="002E177B"/>
    <w:rsid w:val="003F2150"/>
    <w:rsid w:val="0048382C"/>
    <w:rsid w:val="006B0E81"/>
    <w:rsid w:val="007A4EAB"/>
    <w:rsid w:val="0081245A"/>
    <w:rsid w:val="00D5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0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0E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0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0E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gaNLZV7HZ43xpeO0+qyymnIty/FME/BLbH202NlayL4=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7354APCQh0agoC5X3Sa4w8IPScypuVs3X1WScSeY+mE=</DigestValue>
    </Reference>
  </SignedInfo>
  <SignatureValue>/04CrqBf7PaAsa2mRuP3Z5GAYQ/DwiWBe2wTyInX8wrBZlsu/CMgO7wMGxC0EVqF
mc6/DG6ShgUAQ/i2EYdCWg==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lePbK4ec2UPcbgxyExDRSDMXT7o=</DigestValue>
      </Reference>
      <Reference URI="/word/fontTable.xml?ContentType=application/vnd.openxmlformats-officedocument.wordprocessingml.fontTable+xml">
        <DigestMethod Algorithm="http://www.w3.org/2000/09/xmldsig#sha1"/>
        <DigestValue>8Wk+cAuV5Z0XWA/GqWcAIEfQWVE=</DigestValue>
      </Reference>
      <Reference URI="/word/numbering.xml?ContentType=application/vnd.openxmlformats-officedocument.wordprocessingml.numbering+xml">
        <DigestMethod Algorithm="http://www.w3.org/2000/09/xmldsig#sha1"/>
        <DigestValue>DUJQ8gozX+U7Wlol/OmWIR2OtOI=</DigestValue>
      </Reference>
      <Reference URI="/word/settings.xml?ContentType=application/vnd.openxmlformats-officedocument.wordprocessingml.settings+xml">
        <DigestMethod Algorithm="http://www.w3.org/2000/09/xmldsig#sha1"/>
        <DigestValue>jc51AprX6qcya8bTG6rvNjKaq3c=</DigestValue>
      </Reference>
      <Reference URI="/word/styles.xml?ContentType=application/vnd.openxmlformats-officedocument.wordprocessingml.styles+xml">
        <DigestMethod Algorithm="http://www.w3.org/2000/09/xmldsig#sha1"/>
        <DigestValue>zzI8kOLsQQdI6Ek8RTRmH3dzTog=</DigestValue>
      </Reference>
      <Reference URI="/word/stylesWithEffects.xml?ContentType=application/vnd.ms-word.stylesWithEffects+xml">
        <DigestMethod Algorithm="http://www.w3.org/2000/09/xmldsig#sha1"/>
        <DigestValue>VXJOPS3opdolyzeO5HA8RjfoR04=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2017-10-13T04:02:17Z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2017-10-13T04:02:17Z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719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Денисова Ольга Владимировна</cp:lastModifiedBy>
  <cp:revision>2</cp:revision>
  <cp:lastPrinted>2017-08-25T04:16:00Z</cp:lastPrinted>
  <dcterms:created xsi:type="dcterms:W3CDTF">2017-10-13T04:02:00Z</dcterms:created>
  <dcterms:modified xsi:type="dcterms:W3CDTF">2017-10-13T04:02:00Z</dcterms:modified>
</cp:coreProperties>
</file>