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37A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337A" w:rsidRDefault="0023337A" w:rsidP="00ED7965">
      <w:pPr>
        <w:ind w:left="142"/>
      </w:pPr>
    </w:p>
    <w:p w:rsidR="0023337A" w:rsidRDefault="0023337A" w:rsidP="00ED7965">
      <w:pPr>
        <w:ind w:left="142"/>
      </w:pPr>
    </w:p>
    <w:p w:rsidR="0023337A" w:rsidRDefault="0023337A" w:rsidP="00ED7965">
      <w:pPr>
        <w:ind w:left="142"/>
      </w:pPr>
    </w:p>
    <w:p w:rsidR="0023337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337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337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23337A" w:rsidRDefault="0023337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33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№СТП-3015/1</w:t>
      </w:r>
    </w:p>
    <w:p w:rsidR="0023337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333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3337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3337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Севергазстрой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23337A" w:rsidRDefault="0023337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337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2018-09-24 10:00:00 (время московское)</w:t>
      </w:r>
    </w:p>
    <w:p w:rsidR="0023337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337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337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3337A" w:rsidRDefault="0023337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3337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337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337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337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7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7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"СК "Север Плюс" (ранее именовалось ООО СК «Север») ИНН 8622024844, КПП 861501001, ОГРН 1138622001143 дата присвоения 27 декабря 2013 года, местонахождение 628250, АВТОНОМНЫЙ ОКРУГ ХАНТЫ-МАНСИЙСКИЙ АВТОНОМНЫЙ ОКРУГ - ЮГРА, РАЙОН СОВЕТСКИЙ, ПОСЕЛОК ГОРОДСКОГО ТИПА ПИОНЕРСКИЙ, ТЕРРИТОРИЯ СЕВЕРНАЯ ПРОМЫШЛЕННАЯ ЗОНА N3, на основании Определения по делу №А75-1917/2014 Арбитражного суда Ханты-Мансийского автономного округа –Югры о признании сделки должника недействительной и применения последствий недействительности ничтожной сделки от 16 февраля 2016 года </w:t>
            </w:r>
            <w:r w:rsidR="00946257">
              <w:rPr>
                <w:rFonts w:ascii="Times New Roman" w:hAnsi="Times New Roman"/>
                <w:sz w:val="24"/>
                <w:szCs w:val="24"/>
              </w:rPr>
              <w:t>в размере 2 724 000,00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272400.00</w:t>
            </w:r>
          </w:p>
        </w:tc>
      </w:tr>
    </w:tbl>
    <w:p w:rsidR="0023337A" w:rsidRDefault="0023337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337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3337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3337A" w:rsidRDefault="0023337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3337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3337A" w:rsidRDefault="0023337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337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Севергазстрой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3337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F30" w:rsidRDefault="002A1F30" w:rsidP="00ED7965">
      <w:pPr>
        <w:spacing w:after="0" w:line="240" w:lineRule="auto"/>
      </w:pPr>
      <w:r>
        <w:separator/>
      </w:r>
    </w:p>
  </w:endnote>
  <w:endnote w:type="continuationSeparator" w:id="0">
    <w:p w:rsidR="002A1F30" w:rsidRDefault="002A1F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37A" w:rsidRDefault="0023337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37A" w:rsidRDefault="0023337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37A" w:rsidRDefault="0023337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F30" w:rsidRDefault="002A1F30" w:rsidP="00ED7965">
      <w:pPr>
        <w:spacing w:after="0" w:line="240" w:lineRule="auto"/>
      </w:pPr>
      <w:r>
        <w:separator/>
      </w:r>
    </w:p>
  </w:footnote>
  <w:footnote w:type="continuationSeparator" w:id="0">
    <w:p w:rsidR="002A1F30" w:rsidRDefault="002A1F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37A" w:rsidRDefault="002A1F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37A" w:rsidRDefault="002A1F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37A" w:rsidRDefault="002A1F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3337A"/>
    <w:rsid w:val="0025017D"/>
    <w:rsid w:val="0027798F"/>
    <w:rsid w:val="00280D15"/>
    <w:rsid w:val="002946C0"/>
    <w:rsid w:val="002A1F3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40BD"/>
    <w:rsid w:val="008C1A98"/>
    <w:rsid w:val="008C34CF"/>
    <w:rsid w:val="008C4289"/>
    <w:rsid w:val="008D68F3"/>
    <w:rsid w:val="008E72E5"/>
    <w:rsid w:val="008E7455"/>
    <w:rsid w:val="009272B7"/>
    <w:rsid w:val="00942FCC"/>
    <w:rsid w:val="00946257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631A2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CB261D5-2E00-47B9-83EA-25F576B9F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OL4xk6shdYF5oNJ73WXTiaV680T3CAAdQLkoHBn91ec=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4O2ioTs12zm8GxYHhKCaz6xfG2DqpPzJjnPgG/ngaMk=</DigestValue>
    </Reference>
  </SignedInfo>
  <SignatureValue>2lnSzhNUoiPJB2cSxe9+cedKBhq8AeBo9DKTI/HSqxFbFWXEgauixgFVBC8GKwTx
+E4Eiuuz9DekYwPKn7H9zQ==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5DtFz2QoZ4uDCKffb+fnVgLh7vg=</DigestValue>
      </Reference>
      <Reference URI="/word/endnotes.xml?ContentType=application/vnd.openxmlformats-officedocument.wordprocessingml.endnotes+xml">
        <DigestMethod Algorithm="http://www.w3.org/2000/09/xmldsig#sha1"/>
        <DigestValue>iTdiEb11k93St5HsOySGkYmIUZw=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foA+LADezKLC0sLBfptLxH8VAo8=</DigestValue>
      </Reference>
      <Reference URI="/word/footer2.xml?ContentType=application/vnd.openxmlformats-officedocument.wordprocessingml.footer+xml">
        <DigestMethod Algorithm="http://www.w3.org/2000/09/xmldsig#sha1"/>
        <DigestValue>foA+LADezKLC0sLBfptLxH8VAo8=</DigestValue>
      </Reference>
      <Reference URI="/word/footer3.xml?ContentType=application/vnd.openxmlformats-officedocument.wordprocessingml.footer+xml">
        <DigestMethod Algorithm="http://www.w3.org/2000/09/xmldsig#sha1"/>
        <DigestValue>foA+LADezKLC0sLBfptLxH8VAo8=</DigestValue>
      </Reference>
      <Reference URI="/word/footnotes.xml?ContentType=application/vnd.openxmlformats-officedocument.wordprocessingml.footnotes+xml">
        <DigestMethod Algorithm="http://www.w3.org/2000/09/xmldsig#sha1"/>
        <DigestValue>39aF7pazv6V98YiV1kQZVdGGNME=</DigestValue>
      </Reference>
      <Reference URI="/word/header1.xml?ContentType=application/vnd.openxmlformats-officedocument.wordprocessingml.header+xml">
        <DigestMethod Algorithm="http://www.w3.org/2000/09/xmldsig#sha1"/>
        <DigestValue>bX2hxPiVVbynWd94NTZ5J/Bewgs=</DigestValue>
      </Reference>
      <Reference URI="/word/header2.xml?ContentType=application/vnd.openxmlformats-officedocument.wordprocessingml.header+xml">
        <DigestMethod Algorithm="http://www.w3.org/2000/09/xmldsig#sha1"/>
        <DigestValue>PDUTuyP+JMwzPSvdnhKAhoFJYt4=</DigestValue>
      </Reference>
      <Reference URI="/word/header3.xml?ContentType=application/vnd.openxmlformats-officedocument.wordprocessingml.header+xml">
        <DigestMethod Algorithm="http://www.w3.org/2000/09/xmldsig#sha1"/>
        <DigestValue>gb+blwYZ4cFTKkTpBnoHYmsSqGU=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wqtJIxtJpNIt3OVJeh6pkU461s4=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2018-09-24T07:36:28Z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2018-09-24T07:36:28Z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960AD-1775-46DD-8F74-3F2E826A9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2018-09-24T07:36:00Z</dcterms:created>
  <dcterms:modified xsi:type="dcterms:W3CDTF">2018-09-24T07:36:00Z</dcterms:modified>
</cp:coreProperties>
</file>