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2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4275" w:rsidRDefault="008B4275" w:rsidP="00ED7965">
      <w:pPr>
        <w:ind w:left="142"/>
        <w:rPr>
          <w:rFonts w:ascii="Times New Roman" w:hAnsi="Times New Roman"/>
        </w:rPr>
      </w:pPr>
    </w:p>
    <w:p w:rsidR="008B4275" w:rsidRDefault="008B4275" w:rsidP="00ED7965">
      <w:pPr>
        <w:ind w:left="142"/>
        <w:rPr>
          <w:rFonts w:ascii="Times New Roman" w:hAnsi="Times New Roman"/>
        </w:rPr>
      </w:pPr>
    </w:p>
    <w:p w:rsidR="008B4275" w:rsidRDefault="008B4275" w:rsidP="00ED7965">
      <w:pPr>
        <w:ind w:left="142"/>
        <w:rPr>
          <w:rFonts w:ascii="Times New Roman" w:hAnsi="Times New Roman"/>
        </w:rPr>
      </w:pPr>
    </w:p>
    <w:p w:rsidR="008B4275" w:rsidRDefault="008B42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42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42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42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№СТП-3055/3</w:t>
      </w:r>
    </w:p>
    <w:p w:rsidR="008B4275" w:rsidRDefault="008B42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2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8B4275" w:rsidRDefault="008B42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2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4275" w:rsidRDefault="008B42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42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8B4275" w:rsidRDefault="008B42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42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42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42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4275" w:rsidTr="00BA0078">
        <w:tc>
          <w:tcPr>
            <w:tcW w:w="2996" w:type="dxa"/>
            <w:vAlign w:val="center"/>
          </w:tcPr>
          <w:p w:rsidR="008B42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B42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 Здание трансформаторная подстанция, назначение: нежилое, 1-этажный, общ. пл. 47,9 кв.м., лит. К, адрес: г. П.-Камчатский, пр. Победы, 32. Кад. № 41:01:0010113:3007. Земельный участок, категория земель: земли населенных пунктов, разрешенное использование: земельные участки объектов инженерной инфраструктуры (электростанции, подстанции, распределительные пункты, трансформаторы, центральные тепловые  узлы, водопроводные и канализационные насосные станции, водозаборы, артезианские скважины, водонапорные сооружения, колодцы, локальные сооружения инженерного обеспечения, антенно – мачтовые сооружения, сооружения связи, телевидения, инженерные коммуникации и подобные объекты), общ. пл. 1 313 кв.м., адрес: г. П.-Камчатский, пр. Победы, на земельном участке расположено здание трансформаторная подстанция. Адрес: г. П.-Камчатский, пр. Победы, 32. Кад. № 41:01:0010113:399.</w:t>
            </w:r>
          </w:p>
        </w:tc>
      </w:tr>
    </w:tbl>
    <w:p w:rsidR="008B4275" w:rsidRDefault="008B42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42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№СТП-3055/3 по лоту №3 не поступили.</w:t>
      </w:r>
    </w:p>
    <w:p w:rsidR="0081242A" w:rsidRDefault="008124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4275" w:rsidRDefault="008B42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275" w:rsidRPr="0081242A" w:rsidRDefault="009E1913" w:rsidP="00812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81242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="0081242A">
        <w:rPr>
          <w:rFonts w:ascii="Times New Roman" w:hAnsi="Times New Roman" w:cs="Times New Roman"/>
          <w:b/>
          <w:sz w:val="24"/>
          <w:szCs w:val="24"/>
        </w:rPr>
        <w:t>.</w:t>
      </w:r>
    </w:p>
    <w:p w:rsidR="008B4275" w:rsidRDefault="008B4275" w:rsidP="00ED7965">
      <w:pPr>
        <w:ind w:left="142"/>
        <w:rPr>
          <w:rFonts w:ascii="Times New Roman" w:hAnsi="Times New Roman"/>
        </w:rPr>
      </w:pPr>
    </w:p>
    <w:sectPr w:rsidR="008B42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AC9" w:rsidRDefault="00396AC9" w:rsidP="00ED7965">
      <w:pPr>
        <w:spacing w:after="0" w:line="240" w:lineRule="auto"/>
      </w:pPr>
      <w:r>
        <w:separator/>
      </w:r>
    </w:p>
  </w:endnote>
  <w:endnote w:type="continuationSeparator" w:id="1">
    <w:p w:rsidR="00396AC9" w:rsidRDefault="00396A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275" w:rsidRDefault="008B42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275" w:rsidRDefault="008B42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275" w:rsidRDefault="008B42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AC9" w:rsidRDefault="00396AC9" w:rsidP="00ED7965">
      <w:pPr>
        <w:spacing w:after="0" w:line="240" w:lineRule="auto"/>
      </w:pPr>
      <w:r>
        <w:separator/>
      </w:r>
    </w:p>
  </w:footnote>
  <w:footnote w:type="continuationSeparator" w:id="1">
    <w:p w:rsidR="00396AC9" w:rsidRDefault="00396A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275" w:rsidRDefault="008B42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275" w:rsidRDefault="008B42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275" w:rsidRDefault="008B42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6AC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242A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4275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/WvGjdrJ8QCXxG9vJ881jH/LrpPQUr2OcOb0bKk+1oE=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vEe2CvtJBB8poYfw+MNl8j3GDhrHA+vH3qKgv8xTXLo=</DigestValue>
    </Reference>
  </SignedInfo>
  <SignatureValue>kUrFLTNPLtwIep4g8okEl1QppS2YiHqmh1RPoiyWl1TMbWEpC7CGzE9iDQjRUOi+
T6otLZSFgi/TPIYJ+/N0TA==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egfCqNF0bzStQ6ExJc5ZesdJmAE=</DigestValue>
      </Reference>
      <Reference URI="/word/endnotes.xml?ContentType=application/vnd.openxmlformats-officedocument.wordprocessingml.endnotes+xml">
        <DigestMethod Algorithm="http://www.w3.org/2000/09/xmldsig#sha1"/>
        <DigestValue>+ZBKRVu0WcsjJXMQc49BO/S5eiE=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sKtQtzTiq/ccs+6a0pezued0G7U=</DigestValue>
      </Reference>
      <Reference URI="/word/footer2.xml?ContentType=application/vnd.openxmlformats-officedocument.wordprocessingml.footer+xml">
        <DigestMethod Algorithm="http://www.w3.org/2000/09/xmldsig#sha1"/>
        <DigestValue>sKtQtzTiq/ccs+6a0pezued0G7U=</DigestValue>
      </Reference>
      <Reference URI="/word/footer3.xml?ContentType=application/vnd.openxmlformats-officedocument.wordprocessingml.footer+xml">
        <DigestMethod Algorithm="http://www.w3.org/2000/09/xmldsig#sha1"/>
        <DigestValue>sKtQtzTiq/ccs+6a0pezued0G7U=</DigestValue>
      </Reference>
      <Reference URI="/word/footnotes.xml?ContentType=application/vnd.openxmlformats-officedocument.wordprocessingml.footnotes+xml">
        <DigestMethod Algorithm="http://www.w3.org/2000/09/xmldsig#sha1"/>
        <DigestValue>c+6Yj63FZdq5vrkAC1EgjJUrxW4=</DigestValue>
      </Reference>
      <Reference URI="/word/header1.xml?ContentType=application/vnd.openxmlformats-officedocument.wordprocessingml.header+xml">
        <DigestMethod Algorithm="http://www.w3.org/2000/09/xmldsig#sha1"/>
        <DigestValue>sbuU1a1C5yqPQbama++YYitMlrQ=</DigestValue>
      </Reference>
      <Reference URI="/word/header2.xml?ContentType=application/vnd.openxmlformats-officedocument.wordprocessingml.header+xml">
        <DigestMethod Algorithm="http://www.w3.org/2000/09/xmldsig#sha1"/>
        <DigestValue>RkIhK5+jJdEzqu1K0gMiHX9uIP4=</DigestValue>
      </Reference>
      <Reference URI="/word/header3.xml?ContentType=application/vnd.openxmlformats-officedocument.wordprocessingml.header+xml">
        <DigestMethod Algorithm="http://www.w3.org/2000/09/xmldsig#sha1"/>
        <DigestValue>TGOLrxg48079LNvZy8jSml61JgQ=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tDq0oBtp5gbWO1wjwd5463fl6Bo=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2018-10-03T02:58:38Z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2018-10-03T02:58:38Z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2018-10-01T05:39:00Z</dcterms:modified>
</cp:coreProperties>
</file>