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60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605" w:rsidRDefault="00AA6605" w:rsidP="00ED7965">
      <w:pPr>
        <w:ind w:left="142"/>
        <w:rPr>
          <w:rFonts w:ascii="Times New Roman" w:hAnsi="Times New Roman"/>
        </w:rPr>
      </w:pPr>
    </w:p>
    <w:p w:rsidR="00AA6605" w:rsidRDefault="00AA6605" w:rsidP="00ED7965">
      <w:pPr>
        <w:ind w:left="142"/>
        <w:rPr>
          <w:rFonts w:ascii="Times New Roman" w:hAnsi="Times New Roman"/>
        </w:rPr>
      </w:pPr>
    </w:p>
    <w:p w:rsidR="00AA6605" w:rsidRDefault="00AA6605" w:rsidP="00ED7965">
      <w:pPr>
        <w:ind w:left="142"/>
        <w:rPr>
          <w:rFonts w:ascii="Times New Roman" w:hAnsi="Times New Roman"/>
        </w:rPr>
      </w:pPr>
    </w:p>
    <w:p w:rsidR="00AA66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66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66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Жданов Анатолий Павлович</w:t>
      </w:r>
    </w:p>
    <w:p w:rsidR="00AA6605" w:rsidRDefault="00AA66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66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СТП-2725/8</w:t>
      </w:r>
      <w:bookmarkEnd w:id="0"/>
    </w:p>
    <w:p w:rsidR="00AA66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A66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A66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Агрорусь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A6605" w:rsidRDefault="00AA66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66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66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2018-04-27 09:44:00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A66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66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66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A6605" w:rsidRDefault="00AA66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66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66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66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66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6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6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Телятник, назначение: нежилое, 1-этажный, инв. №3901, лит. А, адрес объекта: Пермский край, Карагайский р-н, 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Костьящер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Год постройки: 1985 г., общая полезная площадь - 1239,6 кв. Земли сельскохозяйственного назначения, для эксплуатации здания телятника,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59:21:3740102:1017, 2402 кв. м., начальная цена 756000.00</w:t>
            </w:r>
          </w:p>
        </w:tc>
      </w:tr>
    </w:tbl>
    <w:p w:rsidR="00AA6605" w:rsidRDefault="00AA66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66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A660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A660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EC" w:rsidRDefault="000A46EC" w:rsidP="000A46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23.04.2018 </w:t>
            </w:r>
          </w:p>
          <w:p w:rsidR="00AA6605" w:rsidRDefault="000A46EC" w:rsidP="000A4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0A4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0A4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A6605" w:rsidRDefault="00AA66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A66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A66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A66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Pr="000A46E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с. Карагай, ул. Матросова, д.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2018-04-26 20:28:14</w:t>
            </w:r>
          </w:p>
          <w:p w:rsidR="00AA6605" w:rsidRDefault="00AA66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A6605" w:rsidRDefault="00AA66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6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A66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66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Пермский край, с. Карагай, ул. Матросова, д.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2018-04-26 20:28:14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380888.00</w:t>
            </w:r>
          </w:p>
        </w:tc>
      </w:tr>
    </w:tbl>
    <w:p w:rsidR="00AA6605" w:rsidRDefault="00AA66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A66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Агрорусь</w:t>
      </w:r>
      <w:proofErr w:type="spellEnd"/>
      <w:r>
        <w:rPr>
          <w:b/>
        </w:rPr>
        <w:t xml:space="preserve">» </w:t>
      </w:r>
      <w:r>
        <w:t>Лот №8 посредством публичного предложения, прием заявок прекращается.</w:t>
      </w:r>
    </w:p>
    <w:p w:rsidR="00AA6605" w:rsidRDefault="00AA66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A66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E67" w:rsidRDefault="00E95E67" w:rsidP="00ED7965">
      <w:pPr>
        <w:spacing w:after="0" w:line="240" w:lineRule="auto"/>
      </w:pPr>
      <w:r>
        <w:separator/>
      </w:r>
    </w:p>
  </w:endnote>
  <w:endnote w:type="continuationSeparator" w:id="0">
    <w:p w:rsidR="00E95E67" w:rsidRDefault="00E95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E67" w:rsidRDefault="00E95E67" w:rsidP="00ED7965">
      <w:pPr>
        <w:spacing w:after="0" w:line="240" w:lineRule="auto"/>
      </w:pPr>
      <w:r>
        <w:separator/>
      </w:r>
    </w:p>
  </w:footnote>
  <w:footnote w:type="continuationSeparator" w:id="0">
    <w:p w:rsidR="00E95E67" w:rsidRDefault="00E95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05" w:rsidRDefault="00AA66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46EC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660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95E67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PbLTsI+6kL9RE98EAy3zLl7TPJuIPTlD/EUcDo8JsI0=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u93M1vNC5ud+QufRut41akdxjkuF+nGEvLRKn53t9OI=</DigestValue>
    </Reference>
  </SignedInfo>
  <SignatureValue>2W12/QZjCKzJZ27RiPa8lDTRfnq5rzHHjexVSbIv78Z23Z8USwCdLCd4HsUSIaFS
qCmM+38Igs99pUU9+3uNNQ==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XOwWPDKzVA+x9hJitongj+D3U6I=</DigestValue>
      </Reference>
      <Reference URI="/word/footnotes.xml?ContentType=application/vnd.openxmlformats-officedocument.wordprocessingml.footnotes+xml">
        <DigestMethod Algorithm="http://www.w3.org/2000/09/xmldsig#sha1"/>
        <DigestValue>j6fweLbz/Kl045bteLDRPuZa6S0=</DigestValue>
      </Reference>
      <Reference URI="/word/header3.xml?ContentType=application/vnd.openxmlformats-officedocument.wordprocessingml.header+xml">
        <DigestMethod Algorithm="http://www.w3.org/2000/09/xmldsig#sha1"/>
        <DigestValue>CsAnUuAccS7ON+wmjEPz271syDA=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wm7i8NtYjtNFLepxHuxBUbACU+U=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8eKpYUQUjBEp13MHwkWCxdVm9zA=</DigestValue>
      </Reference>
      <Reference URI="/word/document.xml?ContentType=application/vnd.openxmlformats-officedocument.wordprocessingml.document.main+xml">
        <DigestMethod Algorithm="http://www.w3.org/2000/09/xmldsig#sha1"/>
        <DigestValue>I/5/NhHs20jdgp/hEpqoYsy3tpo=</DigestValue>
      </Reference>
      <Reference URI="/word/footer2.xml?ContentType=application/vnd.openxmlformats-officedocument.wordprocessingml.footer+xml">
        <DigestMethod Algorithm="http://www.w3.org/2000/09/xmldsig#sha1"/>
        <DigestValue>3NdpgRJnCHXx8PQ8th/tJQhgasg=</DigestValue>
      </Reference>
      <Reference URI="/word/footer3.xml?ContentType=application/vnd.openxmlformats-officedocument.wordprocessingml.footer+xml">
        <DigestMethod Algorithm="http://www.w3.org/2000/09/xmldsig#sha1"/>
        <DigestValue>3NdpgRJnCHXx8PQ8th/tJQhgasg=</DigestValue>
      </Reference>
      <Reference URI="/word/header2.xml?ContentType=application/vnd.openxmlformats-officedocument.wordprocessingml.header+xml">
        <DigestMethod Algorithm="http://www.w3.org/2000/09/xmldsig#sha1"/>
        <DigestValue>qsubO0HJz76GFvin4/KJee6GB9E=</DigestValue>
      </Reference>
      <Reference URI="/word/footer1.xml?ContentType=application/vnd.openxmlformats-officedocument.wordprocessingml.footer+xml">
        <DigestMethod Algorithm="http://www.w3.org/2000/09/xmldsig#sha1"/>
        <DigestValue>3NdpgRJnCHXx8PQ8th/tJQhgasg=</DigestValue>
      </Reference>
      <Reference URI="/word/header1.xml?ContentType=application/vnd.openxmlformats-officedocument.wordprocessingml.header+xml">
        <DigestMethod Algorithm="http://www.w3.org/2000/09/xmldsig#sha1"/>
        <DigestValue>QU+AzG30NY4hBZxQEV9HiB4TclM=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2018-04-27T07:14:30Z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2018-04-27T07:14:30Z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4FFE-6414-4443-A7F9-3359A9F7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2018-04-27T07:00:00Z</dcterms:modified>
</cp:coreProperties>
</file>