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Кулагин Юрий Михайлович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2019-03-04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TOYOTA LAND CRUISER VDJ200L – GNTУW, 2011 года выпуска, цвет чёрный, начальная цена 2369250.00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X93LhIwSulGvcrQBW0l73lMHwTTbRz1XsB6cHkI2WAs=</DigestValue>
    </Reference>
    <Reference Type="http://www.w3.org/2000/09/xmldsig#Object" URI="#idOfficeObject">
      <DigestMethod Algorithm="urn:ietf:params:xml:ns:cpxmlsec:algorithms:gostr3411"/>
      <DigestValue>lRhmHvpvqW7uEEGpdxpmyAfjHXyNHp7cAt+T510StBM=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6ZAYVtj7QWiE9Xerm1hBXU1AiCSAblVkKbesr2vtt6E=</DigestValue>
    </Reference>
  </SignedInfo>
  <SignatureValue>se31YPThvOwiPYF69WoB4cVoylwU2dfuS+WaXDYpbV5TG6MKbwy7qm/7RQnx3Ofb
/1llzoF2ezkNacKsDwOXig==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QgasaTxzSQaYXcM6biO/tGgqSVQ=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2019-03-04T06:33:12Z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16.0.11231/16</OfficeVersion>
          <ApplicationVersion>16.0.11231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2019-03-04T06:33:12Z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