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BBB" w:rsidRDefault="003B3BBB" w:rsidP="00ED7965">
      <w:pPr>
        <w:ind w:left="142"/>
        <w:rPr>
          <w:rFonts w:ascii="Times New Roman" w:hAnsi="Times New Roman"/>
        </w:rPr>
      </w:pPr>
    </w:p>
    <w:p w:rsidR="003B3BBB" w:rsidRDefault="003B3BBB" w:rsidP="00ED7965">
      <w:pPr>
        <w:ind w:left="142"/>
        <w:rPr>
          <w:rFonts w:ascii="Times New Roman" w:hAnsi="Times New Roman"/>
        </w:rPr>
      </w:pPr>
    </w:p>
    <w:p w:rsidR="003B3BBB" w:rsidRDefault="003B3BBB" w:rsidP="00ED7965">
      <w:pPr>
        <w:ind w:left="142"/>
        <w:rPr>
          <w:rFonts w:ascii="Times New Roman" w:hAnsi="Times New Roman"/>
        </w:rPr>
      </w:pPr>
    </w:p>
    <w:p w:rsidR="003B3BBB" w:rsidRDefault="003B3B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3B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3B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3B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№СТП-3338/1</w:t>
      </w:r>
    </w:p>
    <w:p w:rsidR="003B3BBB" w:rsidRDefault="003B3B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08.02.2019</w:t>
      </w:r>
    </w:p>
    <w:p w:rsidR="003B3BBB" w:rsidRDefault="003B3B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"РУСТЕКС"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3BBB" w:rsidRDefault="003B3B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3B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2018-12-21 06:00:00 (время московское) до 2019-02-08 10:00:00 (время московское) по лоту:</w:t>
      </w:r>
    </w:p>
    <w:p w:rsidR="003B3BBB" w:rsidRDefault="003B3B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3B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3B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3B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3BBB" w:rsidTr="00BA0078">
        <w:tc>
          <w:tcPr>
            <w:tcW w:w="2996" w:type="dxa"/>
            <w:vAlign w:val="center"/>
          </w:tcPr>
          <w:p w:rsidR="003B3B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3B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"РУСТЕКС" к ООО "Доверие" номинальной стоимостью 461 578,34 руб., дебиторская задолженность ООО "РУСТЕКС" к физическому лицу Коршунов Н.К. номинальной стоимостью 300 000 руб., дебиторская задолженность ООО "РУСТЕКС" к ООО "</w:t>
            </w:r>
            <w:proofErr w:type="spellStart"/>
            <w:r>
              <w:rPr>
                <w:rFonts w:ascii="Times New Roman" w:hAnsi="Times New Roman"/>
              </w:rPr>
              <w:t>Авимал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</w:t>
            </w:r>
            <w:proofErr w:type="spellEnd"/>
            <w:r>
              <w:rPr>
                <w:rFonts w:ascii="Times New Roman" w:hAnsi="Times New Roman"/>
              </w:rPr>
              <w:t xml:space="preserve">" номинальной стоимостью 18 095 591,34 </w:t>
            </w:r>
            <w:proofErr w:type="spellStart"/>
            <w:r>
              <w:rPr>
                <w:rFonts w:ascii="Times New Roman" w:hAnsi="Times New Roman"/>
              </w:rPr>
              <w:t>руб.,дебиторская</w:t>
            </w:r>
            <w:proofErr w:type="spellEnd"/>
            <w:r>
              <w:rPr>
                <w:rFonts w:ascii="Times New Roman" w:hAnsi="Times New Roman"/>
              </w:rPr>
              <w:t xml:space="preserve"> задолженность ООО "РУСТЕКС" к ООО "</w:t>
            </w:r>
            <w:proofErr w:type="spellStart"/>
            <w:r>
              <w:rPr>
                <w:rFonts w:ascii="Times New Roman" w:hAnsi="Times New Roman"/>
              </w:rPr>
              <w:t>Фотоплюс</w:t>
            </w:r>
            <w:proofErr w:type="spellEnd"/>
            <w:r>
              <w:rPr>
                <w:rFonts w:ascii="Times New Roman" w:hAnsi="Times New Roman"/>
              </w:rPr>
              <w:t xml:space="preserve">" номинальной стоимостью 51 333 352,83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</w:rPr>
              <w:t>Катхурия</w:t>
            </w:r>
            <w:proofErr w:type="spellEnd"/>
            <w:r>
              <w:rPr>
                <w:rFonts w:ascii="Times New Roman" w:hAnsi="Times New Roman"/>
              </w:rPr>
              <w:t xml:space="preserve"> А. номинальной стоимостью 4 401 437,02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</w:rPr>
              <w:t>Макейчук</w:t>
            </w:r>
            <w:proofErr w:type="spellEnd"/>
            <w:r>
              <w:rPr>
                <w:rFonts w:ascii="Times New Roman" w:hAnsi="Times New Roman"/>
              </w:rPr>
              <w:t xml:space="preserve"> Г.Ю. номинальной стоимостью 3 039 482,88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3B3BBB" w:rsidRDefault="003B3B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B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№СТП-3338/1 по лоту №1 не поступили.</w:t>
      </w:r>
    </w:p>
    <w:p w:rsidR="00C91878" w:rsidRDefault="00C918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BBB" w:rsidRDefault="003B3B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3B3BBB" w:rsidRDefault="003B3BBB" w:rsidP="00455D60">
      <w:pPr>
        <w:ind w:left="142"/>
        <w:rPr>
          <w:rFonts w:ascii="Times New Roman" w:hAnsi="Times New Roman"/>
        </w:rPr>
      </w:pPr>
    </w:p>
    <w:p w:rsidR="003B3BBB" w:rsidRDefault="003B3B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3BBB" w:rsidRDefault="003B3B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BBB" w:rsidRDefault="003B3B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BBB" w:rsidRDefault="003B3B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BBB" w:rsidRDefault="003B3BBB" w:rsidP="00ED7965">
      <w:pPr>
        <w:ind w:left="142"/>
        <w:rPr>
          <w:rFonts w:ascii="Times New Roman" w:hAnsi="Times New Roman"/>
        </w:rPr>
      </w:pPr>
    </w:p>
    <w:sectPr w:rsidR="003B3BB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FE3" w:rsidRDefault="00B92FE3" w:rsidP="00ED7965">
      <w:pPr>
        <w:spacing w:after="0" w:line="240" w:lineRule="auto"/>
      </w:pPr>
      <w:r>
        <w:separator/>
      </w:r>
    </w:p>
  </w:endnote>
  <w:endnote w:type="continuationSeparator" w:id="0">
    <w:p w:rsidR="00B92FE3" w:rsidRDefault="00B92F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BBB" w:rsidRDefault="003B3B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BBB" w:rsidRDefault="003B3B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BBB" w:rsidRDefault="003B3B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FE3" w:rsidRDefault="00B92FE3" w:rsidP="00ED7965">
      <w:pPr>
        <w:spacing w:after="0" w:line="240" w:lineRule="auto"/>
      </w:pPr>
      <w:r>
        <w:separator/>
      </w:r>
    </w:p>
  </w:footnote>
  <w:footnote w:type="continuationSeparator" w:id="0">
    <w:p w:rsidR="00B92FE3" w:rsidRDefault="00B92F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BBB" w:rsidRDefault="003B3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BBB" w:rsidRDefault="003B3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BBB" w:rsidRDefault="003B3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BB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2FE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1878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PaQtpbL2cfJPzvc8+1NJ4M0HWPzUdfnnBtZcj5q0GNQ=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nbIOMsSQvQdrX7pzR+j+p3eBf55vSvqXr04W8EhGB16W/QE9efFptTMVdgz6mn2yqEimq3hU
    MVpj1uwhrQ3W9A==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3pMmt+sRTXpR7MqfmOqh3PEGkqw=</DigestValue>
      </Reference>
      <Reference URI="/word/endnotes.xml?ContentType=application/vnd.openxmlformats-officedocument.wordprocessingml.endnotes+xml">
        <DigestMethod Algorithm="http://www.w3.org/2000/09/xmldsig#sha1"/>
        <DigestValue>X++J6VKwzE3qi8q3CLNaIEDi4Y4=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rsKKJEuFVZBMFezqQpd7szl4N+A=</DigestValue>
      </Reference>
      <Reference URI="/word/footer2.xml?ContentType=application/vnd.openxmlformats-officedocument.wordprocessingml.footer+xml">
        <DigestMethod Algorithm="http://www.w3.org/2000/09/xmldsig#sha1"/>
        <DigestValue>rsKKJEuFVZBMFezqQpd7szl4N+A=</DigestValue>
      </Reference>
      <Reference URI="/word/footer3.xml?ContentType=application/vnd.openxmlformats-officedocument.wordprocessingml.footer+xml">
        <DigestMethod Algorithm="http://www.w3.org/2000/09/xmldsig#sha1"/>
        <DigestValue>rsKKJEuFVZBMFezqQpd7szl4N+A=</DigestValue>
      </Reference>
      <Reference URI="/word/footnotes.xml?ContentType=application/vnd.openxmlformats-officedocument.wordprocessingml.footnotes+xml">
        <DigestMethod Algorithm="http://www.w3.org/2000/09/xmldsig#sha1"/>
        <DigestValue>jXhejbABr+0XjohiVlekISrrkaM=</DigestValue>
      </Reference>
      <Reference URI="/word/header1.xml?ContentType=application/vnd.openxmlformats-officedocument.wordprocessingml.header+xml">
        <DigestMethod Algorithm="http://www.w3.org/2000/09/xmldsig#sha1"/>
        <DigestValue>okOkpqhxrPQGQ+nXjThIA43ja3Y=</DigestValue>
      </Reference>
      <Reference URI="/word/header2.xml?ContentType=application/vnd.openxmlformats-officedocument.wordprocessingml.header+xml">
        <DigestMethod Algorithm="http://www.w3.org/2000/09/xmldsig#sha1"/>
        <DigestValue>UKFW2nWoSgbeoNSIATSUjhAhtmY=</DigestValue>
      </Reference>
      <Reference URI="/word/header3.xml?ContentType=application/vnd.openxmlformats-officedocument.wordprocessingml.header+xml">
        <DigestMethod Algorithm="http://www.w3.org/2000/09/xmldsig#sha1"/>
        <DigestValue>x+4SLkDaRNjLPJlsy6mCWSRtlv4=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Naz8AarXf1K6oZzc0EB8Iy9ZTyI=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2019-02-08T10:18:55Z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ABD0F-E9EC-4A41-983F-B3BA54B3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2019-02-08T07:02:00Z</dcterms:modified>
</cp:coreProperties>
</file>