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D8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2D82" w:rsidRDefault="008B2D82" w:rsidP="00ED7965">
      <w:pPr>
        <w:ind w:left="142"/>
        <w:rPr>
          <w:rFonts w:ascii="Times New Roman" w:hAnsi="Times New Roman"/>
        </w:rPr>
      </w:pPr>
    </w:p>
    <w:p w:rsidR="008B2D82" w:rsidRDefault="008B2D82" w:rsidP="00ED7965">
      <w:pPr>
        <w:ind w:left="142"/>
        <w:rPr>
          <w:rFonts w:ascii="Times New Roman" w:hAnsi="Times New Roman"/>
        </w:rPr>
      </w:pPr>
    </w:p>
    <w:p w:rsidR="008B2D82" w:rsidRDefault="008B2D82" w:rsidP="00ED7965">
      <w:pPr>
        <w:ind w:left="142"/>
        <w:rPr>
          <w:rFonts w:ascii="Times New Roman" w:hAnsi="Times New Roman"/>
        </w:rPr>
      </w:pPr>
    </w:p>
    <w:p w:rsidR="008B2D8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2D8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2D8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B2D82" w:rsidRDefault="008B2D8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2D8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№СТП-3569/29</w:t>
      </w:r>
    </w:p>
    <w:p w:rsidR="008B2D8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B2D8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B2D8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8B2D8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B2D8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B2D8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B2D8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2D8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2D8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B2D82" w:rsidRDefault="008B2D8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B2D8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2D8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2D8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2D8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D8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D8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Бульдозер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Shantui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SD32, г.н.: КН №3660, VIN:SD32AA103268, начальная цена 3730320.00</w:t>
            </w:r>
          </w:p>
        </w:tc>
      </w:tr>
    </w:tbl>
    <w:p w:rsidR="008B2D82" w:rsidRDefault="008B2D8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B2D8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8B2D82" w:rsidTr="00651B93">
        <w:tc>
          <w:tcPr>
            <w:tcW w:w="3969" w:type="dxa"/>
          </w:tcPr>
          <w:p w:rsidR="008B2D8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8B2D8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B2D8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1B93" w:rsidTr="00651B93">
        <w:tc>
          <w:tcPr>
            <w:tcW w:w="3969" w:type="dxa"/>
          </w:tcPr>
          <w:p w:rsidR="00651B93" w:rsidRDefault="00651B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651B93" w:rsidRDefault="00651B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мая 2019г.</w:t>
            </w:r>
          </w:p>
        </w:tc>
        <w:tc>
          <w:tcPr>
            <w:tcW w:w="3402" w:type="dxa"/>
          </w:tcPr>
          <w:p w:rsidR="00651B93" w:rsidRDefault="00651B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2238192.00</w:t>
            </w:r>
          </w:p>
        </w:tc>
        <w:tc>
          <w:tcPr>
            <w:tcW w:w="2410" w:type="dxa"/>
          </w:tcPr>
          <w:p w:rsidR="00651B93" w:rsidRPr="00651B93" w:rsidRDefault="00651B9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B93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8B2D82" w:rsidRDefault="008B2D8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B2D8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B2D8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B2D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"Спецтехника"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115193, г. Москва, ул. Петра Романова, д. 7, стр. 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I, комн. 16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651B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2019-05-23 15:22:45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B2D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Коренева Анна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Чита, ул. Сенная падь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., д. 194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651B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10:09:44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B2D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Чунтыжев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385002, Республика Адыгея,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Майкоп, ул. Челюскинцев, д.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651B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12:28:57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B2D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ИнвестТоргКапитал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107031, г. Москва, ул. Рождественка, д. 5/7, стр. 2,  э. 3, п. V,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к. 4, о. 113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651B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2019-05-27 14:10:02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B2D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Кузнецов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651B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14:56:08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2532900.00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B2D82" w:rsidRDefault="008B2D8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B2D8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B2D8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B2D8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ИнвестТоргКапитал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107031, г. Москва, ул. Рождественка, д. 5/7, стр. 2,  э. 3, п. V, к. 4, о. 113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14:10:02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8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2761000.00</w:t>
            </w:r>
          </w:p>
        </w:tc>
      </w:tr>
    </w:tbl>
    <w:p w:rsidR="008B2D82" w:rsidRDefault="008B2D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B2D8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№29 посредством публичного предложения, прием заявок прекращается.</w:t>
      </w:r>
    </w:p>
    <w:p w:rsidR="008B2D82" w:rsidRDefault="008B2D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B2D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98A" w:rsidRDefault="0031698A" w:rsidP="00ED7965">
      <w:pPr>
        <w:spacing w:after="0" w:line="240" w:lineRule="auto"/>
      </w:pPr>
      <w:r>
        <w:separator/>
      </w:r>
    </w:p>
  </w:endnote>
  <w:endnote w:type="continuationSeparator" w:id="0">
    <w:p w:rsidR="0031698A" w:rsidRDefault="003169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2" w:rsidRDefault="008B2D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2" w:rsidRDefault="008B2D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2" w:rsidRDefault="008B2D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98A" w:rsidRDefault="0031698A" w:rsidP="00ED7965">
      <w:pPr>
        <w:spacing w:after="0" w:line="240" w:lineRule="auto"/>
      </w:pPr>
      <w:r>
        <w:separator/>
      </w:r>
    </w:p>
  </w:footnote>
  <w:footnote w:type="continuationSeparator" w:id="0">
    <w:p w:rsidR="0031698A" w:rsidRDefault="003169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2" w:rsidRDefault="008B2D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2" w:rsidRDefault="008B2D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82" w:rsidRDefault="008B2D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1698A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1B93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B2D82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T4UqnbMRT6ZNnm0uLKNMEwQETNKr403oraKVz1C5sLM=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efmMYJTkRqRpGNvsLnX0hrP7E+WkSTnFciaXzs0DOR+KpErqXcNHOgQp7cOluMRvdu3mgzn0
    SvfwYKZp5VyFjQ==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Uyv7+VaqUyH9U/99/3RK5du4GeM=</DigestValue>
      </Reference>
      <Reference URI="/word/endnotes.xml?ContentType=application/vnd.openxmlformats-officedocument.wordprocessingml.endnotes+xml">
        <DigestMethod Algorithm="http://www.w3.org/2000/09/xmldsig#sha1"/>
        <DigestValue>Bl+r4QLZC14nSpRu9JFf8az3Tto=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lpoe/TOm47jH3LRB8eQTqrZLkpg=</DigestValue>
      </Reference>
      <Reference URI="/word/footer2.xml?ContentType=application/vnd.openxmlformats-officedocument.wordprocessingml.footer+xml">
        <DigestMethod Algorithm="http://www.w3.org/2000/09/xmldsig#sha1"/>
        <DigestValue>lpoe/TOm47jH3LRB8eQTqrZLkpg=</DigestValue>
      </Reference>
      <Reference URI="/word/footer3.xml?ContentType=application/vnd.openxmlformats-officedocument.wordprocessingml.footer+xml">
        <DigestMethod Algorithm="http://www.w3.org/2000/09/xmldsig#sha1"/>
        <DigestValue>lpoe/TOm47jH3LRB8eQTqrZLkpg=</DigestValue>
      </Reference>
      <Reference URI="/word/footnotes.xml?ContentType=application/vnd.openxmlformats-officedocument.wordprocessingml.footnotes+xml">
        <DigestMethod Algorithm="http://www.w3.org/2000/09/xmldsig#sha1"/>
        <DigestValue>5KTi+t0t5/9fgT1y1QuHD2u3+WU=</DigestValue>
      </Reference>
      <Reference URI="/word/header1.xml?ContentType=application/vnd.openxmlformats-officedocument.wordprocessingml.header+xml">
        <DigestMethod Algorithm="http://www.w3.org/2000/09/xmldsig#sha1"/>
        <DigestValue>NNtb7RVhvSiJt8/PJHx5lHACaJw=</DigestValue>
      </Reference>
      <Reference URI="/word/header2.xml?ContentType=application/vnd.openxmlformats-officedocument.wordprocessingml.header+xml">
        <DigestMethod Algorithm="http://www.w3.org/2000/09/xmldsig#sha1"/>
        <DigestValue>aYb8eXMtcoVAIjXaxPSXMQ2uaOU=</DigestValue>
      </Reference>
      <Reference URI="/word/header3.xml?ContentType=application/vnd.openxmlformats-officedocument.wordprocessingml.header+xml">
        <DigestMethod Algorithm="http://www.w3.org/2000/09/xmldsig#sha1"/>
        <DigestValue>pxoj70aye60udxlu3J7m5Y5B460=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xnwP6rSqac6s7lgZGJl5wynCmwM=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2019-05-28T16:00:10Z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03654-C805-4CF8-8769-3AE97E6B5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2019-05-28T03:42:00Z</dcterms:modified>
</cp:coreProperties>
</file>