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AB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2AB2" w:rsidRDefault="00912AB2" w:rsidP="00ED7965">
      <w:pPr>
        <w:ind w:left="142"/>
        <w:rPr>
          <w:rFonts w:ascii="Times New Roman" w:hAnsi="Times New Roman"/>
        </w:rPr>
      </w:pPr>
    </w:p>
    <w:p w:rsidR="00912AB2" w:rsidRDefault="00912AB2" w:rsidP="00ED7965">
      <w:pPr>
        <w:ind w:left="142"/>
        <w:rPr>
          <w:rFonts w:ascii="Times New Roman" w:hAnsi="Times New Roman"/>
        </w:rPr>
      </w:pPr>
    </w:p>
    <w:p w:rsidR="00912AB2" w:rsidRDefault="00912AB2" w:rsidP="00ED7965">
      <w:pPr>
        <w:ind w:left="142"/>
        <w:rPr>
          <w:rFonts w:ascii="Times New Roman" w:hAnsi="Times New Roman"/>
        </w:rPr>
      </w:pPr>
    </w:p>
    <w:p w:rsidR="00912AB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2AB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12AB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12AB2" w:rsidRDefault="00912AB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2AB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№СТП-2240/1</w:t>
      </w:r>
    </w:p>
    <w:p w:rsidR="00912AB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12AB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12AB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0463B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0463B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0463B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«Калмыцкий»</w:t>
      </w:r>
    </w:p>
    <w:p w:rsidR="00912AB2" w:rsidRDefault="00912AB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12AB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2017-10-03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12AB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2017-11-20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12AB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2AB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2AB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12AB2" w:rsidRDefault="00912AB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12AB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2AB2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2AB2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12AB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AB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AB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конторы,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пл.865,2кв.м.,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кадастр.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№08:06:010120:104: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зем.уч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 под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админ.зд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-е,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пл.3200кв.м.,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кадастр.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№08:06:010120: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7;бетонный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забор (27 плит) (Республика Калмыкия, Октябрьский 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н,п.Большой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Царын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ул.Горького,д.3).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Вагон-общежитие-1шт.;ВЛ-10 кв.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протяженн.11 км.; электролиния ВЛ-10кв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протяж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км(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Республика Калмыкия, Октябрьский 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н,п.Большой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Царын,ул.Горького,д.3). Зерноток,кадастр.№08:06:010124:17: зем.уч-к,пл.203000кв.м.,кадастр.№08:06:010124:3; здания,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сооруж.зернотока,пл.10358 кв.м.; крытый ток №1; крытый ток №2; овощехранилище(100т); овощехранилище(20т); склад мин.удобрений(100т); склад мат.снабж-я;ЗАВ-20; ЗАВ-40;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автовесовая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семенохранилище (500т); вентиляционные башни-8шт (Республика Калмыкия, Октябрьский 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н,п.Большой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Царын,Промзона).Зернохранилище,пл.1506,3кв.м.,кадастр.№08:06:010124:18: площадка с дорожным покрытием 250кв.м.(Республика Калмыкия, Октябрьский 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н,п.Большой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Царын,ул.Горького,д.3). Машинно-транспортная мастерская,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пл.общ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.5740кв.м.,кадастр.№08:06:010119:40: мат.-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технич.склад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площадка с дорожным покрытием; ремонтная мастерская на 300ед.; автопарк; бетонный забор (65 плит) (Республика Калмыкия, Октябрьский 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н,п.Большой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Царын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расположено в 350м по направлению на запад от ориентира.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Ориентир-МБОУ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Большецарынская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№2 им. М.В.Хонинова»).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Нефтебаза,общ.пл.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423,3кв.м., кадастр.№08:06:010119:41: операторная станция-1шт.; склад-2шт.;емкость 3м3-1шт.;цистерна 50м3-1шт.; цистерна 25м3-5шт.;цистерна 3м3-3шт.;цистерна 10м3-3шт.;цистерна 5м3-2шт.(Республика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Калмыкия,Октябрьский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н,п.Большой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Царын,располож.в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460м. по направлению на юго-запад от ориентира. Ориентир-МБОУ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Большецарынская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№2 им. Х.В.Хонинова»).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Животноводч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стоянка,пл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.общ.1432,2кв.м.,кадастр.№08:06:050101:68:овчарня; дом на скотном дворе(Республика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Калмыкия,Октябрьский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н,п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Царын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821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12км. по направлению на юго-запад от ориентира. Ориентир-МБОУ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Большецарынская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№2 им. М.В.Хонинова»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).Животноводч.стоянка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,пл.общ.2373,6кв.м.,кадастр.№08:06:050101:69:овчарня; дом на скотном дворе (Республика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Калмыкия,Октябрьский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н,п.Большой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Царын,располож.в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7,5 м. по направлению на юго-запад 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ориентира.Ориентир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Большецарынская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№2 им. М.В.Хонинова»), начальная цена 10800000.00</w:t>
            </w:r>
          </w:p>
        </w:tc>
      </w:tr>
    </w:tbl>
    <w:p w:rsidR="00912AB2" w:rsidRDefault="00912AB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12AB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12AB2" w:rsidRDefault="00912AB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12AB2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12AB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12AB2" w:rsidRDefault="00912AB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2AB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12AB2" w:rsidRPr="008213F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213F4"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Pr="008213F4">
        <w:rPr>
          <w:rFonts w:ascii="Times New Roman" w:hAnsi="Times New Roman"/>
          <w:b/>
          <w:sz w:val="24"/>
          <w:szCs w:val="24"/>
        </w:rPr>
        <w:t>Открыто</w:t>
      </w:r>
      <w:r w:rsidR="000463BC">
        <w:rPr>
          <w:rFonts w:ascii="Times New Roman" w:hAnsi="Times New Roman"/>
          <w:b/>
          <w:sz w:val="24"/>
          <w:szCs w:val="24"/>
        </w:rPr>
        <w:t>го</w:t>
      </w:r>
      <w:r w:rsidRPr="008213F4"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0463BC">
        <w:rPr>
          <w:rFonts w:ascii="Times New Roman" w:hAnsi="Times New Roman"/>
          <w:b/>
          <w:sz w:val="24"/>
          <w:szCs w:val="24"/>
        </w:rPr>
        <w:t>го</w:t>
      </w:r>
      <w:r w:rsidRPr="008213F4">
        <w:rPr>
          <w:rFonts w:ascii="Times New Roman" w:hAnsi="Times New Roman"/>
          <w:b/>
          <w:sz w:val="24"/>
          <w:szCs w:val="24"/>
        </w:rPr>
        <w:t xml:space="preserve"> обществ</w:t>
      </w:r>
      <w:r w:rsidR="000463BC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8213F4">
        <w:rPr>
          <w:rFonts w:ascii="Times New Roman" w:hAnsi="Times New Roman"/>
          <w:b/>
          <w:sz w:val="24"/>
          <w:szCs w:val="24"/>
        </w:rPr>
        <w:t xml:space="preserve"> «Калмыцкий»</w:t>
      </w:r>
      <w:r w:rsidRPr="008213F4">
        <w:rPr>
          <w:rFonts w:ascii="Times New Roman" w:hAnsi="Times New Roman"/>
          <w:b/>
          <w:sz w:val="26"/>
          <w:szCs w:val="26"/>
        </w:rPr>
        <w:t xml:space="preserve"> </w:t>
      </w:r>
      <w:r w:rsidRPr="008213F4">
        <w:rPr>
          <w:rFonts w:ascii="Times New Roman" w:hAnsi="Times New Roman"/>
          <w:sz w:val="24"/>
          <w:szCs w:val="24"/>
        </w:rPr>
        <w:t xml:space="preserve">по лоту №1 признать </w:t>
      </w:r>
      <w:r w:rsidRPr="008213F4"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 w:rsidRPr="008213F4"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12AB2" w:rsidRDefault="00912AB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12AB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409" w:rsidRDefault="00677409" w:rsidP="00ED7965">
      <w:pPr>
        <w:spacing w:after="0" w:line="240" w:lineRule="auto"/>
      </w:pPr>
      <w:r>
        <w:separator/>
      </w:r>
    </w:p>
  </w:endnote>
  <w:endnote w:type="continuationSeparator" w:id="0">
    <w:p w:rsidR="00677409" w:rsidRDefault="006774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AB2" w:rsidRDefault="00912AB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AB2" w:rsidRDefault="00912AB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AB2" w:rsidRDefault="00912AB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409" w:rsidRDefault="00677409" w:rsidP="00ED7965">
      <w:pPr>
        <w:spacing w:after="0" w:line="240" w:lineRule="auto"/>
      </w:pPr>
      <w:r>
        <w:separator/>
      </w:r>
    </w:p>
  </w:footnote>
  <w:footnote w:type="continuationSeparator" w:id="0">
    <w:p w:rsidR="00677409" w:rsidRDefault="006774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AB2" w:rsidRDefault="000463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AB2" w:rsidRDefault="000463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AB2" w:rsidRDefault="000463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463BC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77409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213F4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2AB2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073805D"/>
  <w15:docId w15:val="{C9E46B28-3597-44FB-82F5-F6D7F4458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0g6EmJBQNY8t2KI6a3cfa41P98YNErHnu3opd/VK+Vs=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+yUjG/3k6B7Hu6079RbfKBLKQx69C0Q8I3bf6zwHo+4=</DigestValue>
    </Reference>
  </SignedInfo>
  <SignatureValue>A/+OxIg0pcDWf90oipGztazVqkq+HgUym13yhF7WW5Po8+L5D/cvO8UZ/q8f8Yuo
DqC/jL7hp4XyZlahnWXk6Q==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IBSRdHgDRHZ2NtKZCyXpyytnWh4=</DigestValue>
      </Reference>
      <Reference URI="/word/endnotes.xml?ContentType=application/vnd.openxmlformats-officedocument.wordprocessingml.endnotes+xml">
        <DigestMethod Algorithm="http://www.w3.org/2000/09/xmldsig#sha1"/>
        <DigestValue>g2xp6ThKB+0fJ1SOhmzuR6ku1Gg=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9F9+8f90yyLlHuvrjjYNsEEBOy0=</DigestValue>
      </Reference>
      <Reference URI="/word/footer2.xml?ContentType=application/vnd.openxmlformats-officedocument.wordprocessingml.footer+xml">
        <DigestMethod Algorithm="http://www.w3.org/2000/09/xmldsig#sha1"/>
        <DigestValue>9F9+8f90yyLlHuvrjjYNsEEBOy0=</DigestValue>
      </Reference>
      <Reference URI="/word/footer3.xml?ContentType=application/vnd.openxmlformats-officedocument.wordprocessingml.footer+xml">
        <DigestMethod Algorithm="http://www.w3.org/2000/09/xmldsig#sha1"/>
        <DigestValue>9F9+8f90yyLlHuvrjjYNsEEBOy0=</DigestValue>
      </Reference>
      <Reference URI="/word/footnotes.xml?ContentType=application/vnd.openxmlformats-officedocument.wordprocessingml.footnotes+xml">
        <DigestMethod Algorithm="http://www.w3.org/2000/09/xmldsig#sha1"/>
        <DigestValue>RH3BcNhd9YEkjClDfhmFDqVS8SE=</DigestValue>
      </Reference>
      <Reference URI="/word/header1.xml?ContentType=application/vnd.openxmlformats-officedocument.wordprocessingml.header+xml">
        <DigestMethod Algorithm="http://www.w3.org/2000/09/xmldsig#sha1"/>
        <DigestValue>+i8eFlZoqmvlPHCNQUhi2P0xW4w=</DigestValue>
      </Reference>
      <Reference URI="/word/header2.xml?ContentType=application/vnd.openxmlformats-officedocument.wordprocessingml.header+xml">
        <DigestMethod Algorithm="http://www.w3.org/2000/09/xmldsig#sha1"/>
        <DigestValue>9+RcjeWQaAUrvgkrbnti3MuM82A=</DigestValue>
      </Reference>
      <Reference URI="/word/header3.xml?ContentType=application/vnd.openxmlformats-officedocument.wordprocessingml.header+xml">
        <DigestMethod Algorithm="http://www.w3.org/2000/09/xmldsig#sha1"/>
        <DigestValue>oS0YN6SzjAtohJGXxEdANWD+aZU=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iAKzDjbVVqhpoHiwOMx+zoYNFQ8=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fWZMqn3nQR1CZmlegshOcNDiZZU=</DigestValue>
      </Reference>
    </Manifest>
    <SignatureProperties>
      <SignatureProperty Id="idSignatureTime" Target="#idPackageSignature">
        <mdssi:SignatureTime>
          <mdssi:Format>YYYY-MM-DDThh:mm:ssTZD</mdssi:Format>
          <mdssi:Value>2017-11-21T06:45:43Z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2017-11-21T06:45:43Z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06272-7AB8-4610-8D03-46E7F0593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9</cp:revision>
  <dcterms:created xsi:type="dcterms:W3CDTF">2017-09-29T05:35:00Z</dcterms:created>
  <dcterms:modified xsi:type="dcterms:W3CDTF">2017-11-21T06:42:00Z</dcterms:modified>
</cp:coreProperties>
</file>