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F05" w:rsidRPr="00D62187" w:rsidRDefault="00416F05" w:rsidP="00D62187">
      <w:pPr>
        <w:pStyle w:val="ConsNormal"/>
        <w:widowControl/>
        <w:tabs>
          <w:tab w:val="left" w:leader="underscore" w:pos="2694"/>
        </w:tabs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187"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 w:rsidR="00D62187" w:rsidRPr="00D62187">
        <w:rPr>
          <w:rFonts w:ascii="Times New Roman" w:hAnsi="Times New Roman" w:cs="Times New Roman"/>
          <w:b/>
          <w:sz w:val="24"/>
          <w:szCs w:val="24"/>
        </w:rPr>
        <w:tab/>
      </w:r>
    </w:p>
    <w:p w:rsidR="00416F05" w:rsidRPr="00D62187" w:rsidRDefault="00416F05" w:rsidP="00D62187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187">
        <w:rPr>
          <w:rFonts w:ascii="Times New Roman" w:hAnsi="Times New Roman" w:cs="Times New Roman"/>
          <w:b/>
          <w:sz w:val="24"/>
          <w:szCs w:val="24"/>
        </w:rPr>
        <w:t xml:space="preserve">ЗАДАТКА (обеспечения) НА УЧАСТИЕ В ТОРГАХ </w:t>
      </w:r>
    </w:p>
    <w:p w:rsidR="00416F05" w:rsidRPr="00D62187" w:rsidRDefault="00416F05" w:rsidP="00D62187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16F05" w:rsidRPr="00D62187" w:rsidRDefault="00416F05" w:rsidP="00D62187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16F05" w:rsidRPr="00E633FB" w:rsidRDefault="00416F05" w:rsidP="00D62187">
      <w:pPr>
        <w:pStyle w:val="ConsNonformat"/>
        <w:widowControl/>
        <w:tabs>
          <w:tab w:val="left" w:leader="underscore" w:pos="709"/>
          <w:tab w:val="left" w:leader="underscore" w:pos="2694"/>
          <w:tab w:val="left" w:leader="underscore" w:pos="3402"/>
          <w:tab w:val="left" w:pos="6946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«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>»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>201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 xml:space="preserve"> г.</w:t>
      </w:r>
      <w:r w:rsidRPr="00D62187">
        <w:rPr>
          <w:rFonts w:ascii="Times New Roman" w:hAnsi="Times New Roman" w:cs="Times New Roman"/>
          <w:sz w:val="24"/>
          <w:szCs w:val="24"/>
        </w:rPr>
        <w:tab/>
        <w:t>г.</w:t>
      </w:r>
      <w:r w:rsidR="00D62187" w:rsidRPr="00D62187">
        <w:rPr>
          <w:rFonts w:ascii="Times New Roman" w:hAnsi="Times New Roman" w:cs="Times New Roman"/>
          <w:sz w:val="24"/>
          <w:szCs w:val="24"/>
        </w:rPr>
        <w:t xml:space="preserve"> </w:t>
      </w:r>
      <w:r w:rsidR="00E633FB">
        <w:rPr>
          <w:rFonts w:ascii="Times New Roman" w:hAnsi="Times New Roman" w:cs="Times New Roman"/>
          <w:sz w:val="24"/>
          <w:szCs w:val="24"/>
        </w:rPr>
        <w:t>Краснодар</w:t>
      </w:r>
    </w:p>
    <w:p w:rsidR="00416F05" w:rsidRPr="00D62187" w:rsidRDefault="00416F05" w:rsidP="00D62187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416F05" w:rsidRPr="00D62187" w:rsidRDefault="00416F05" w:rsidP="00D62187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D62187" w:rsidRPr="00D62187" w:rsidRDefault="000D5961" w:rsidP="00D62187">
      <w:pPr>
        <w:pStyle w:val="ConsNormal"/>
        <w:widowControl/>
        <w:tabs>
          <w:tab w:val="left" w:leader="underscore" w:pos="9356"/>
        </w:tabs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Никифоров Александр Сергеевич</w:t>
      </w:r>
      <w:r w:rsidR="00416F05" w:rsidRPr="00D62187">
        <w:rPr>
          <w:rFonts w:ascii="Times New Roman" w:hAnsi="Times New Roman" w:cs="Times New Roman"/>
          <w:sz w:val="24"/>
          <w:szCs w:val="24"/>
        </w:rPr>
        <w:t xml:space="preserve"> (далее Организатор), </w:t>
      </w:r>
      <w:r w:rsidR="00676E15">
        <w:rPr>
          <w:rFonts w:ascii="Times New Roman" w:hAnsi="Times New Roman" w:cs="Times New Roman"/>
          <w:sz w:val="24"/>
          <w:szCs w:val="24"/>
        </w:rPr>
        <w:t xml:space="preserve">конкурсный управляющий </w:t>
      </w:r>
      <w:r w:rsidR="00A54BD7">
        <w:rPr>
          <w:rFonts w:ascii="Times New Roman" w:hAnsi="Times New Roman" w:cs="Times New Roman"/>
          <w:sz w:val="24"/>
          <w:szCs w:val="24"/>
        </w:rPr>
        <w:t>ЗАО «</w:t>
      </w:r>
      <w:proofErr w:type="spellStart"/>
      <w:r w:rsidR="00A54BD7">
        <w:rPr>
          <w:rFonts w:ascii="Times New Roman" w:hAnsi="Times New Roman" w:cs="Times New Roman"/>
          <w:sz w:val="24"/>
          <w:szCs w:val="24"/>
        </w:rPr>
        <w:t>Оятское</w:t>
      </w:r>
      <w:proofErr w:type="spellEnd"/>
      <w:r w:rsidR="00676E15">
        <w:rPr>
          <w:rFonts w:ascii="Times New Roman" w:hAnsi="Times New Roman" w:cs="Times New Roman"/>
          <w:sz w:val="24"/>
          <w:szCs w:val="24"/>
        </w:rPr>
        <w:t>», действующ</w:t>
      </w:r>
      <w:r>
        <w:rPr>
          <w:rFonts w:ascii="Times New Roman" w:hAnsi="Times New Roman" w:cs="Times New Roman"/>
          <w:sz w:val="24"/>
          <w:szCs w:val="24"/>
        </w:rPr>
        <w:t>ий</w:t>
      </w:r>
      <w:r w:rsidR="00676E15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527E4C">
        <w:rPr>
          <w:rFonts w:ascii="Times New Roman" w:hAnsi="Times New Roman" w:cs="Times New Roman"/>
          <w:sz w:val="24"/>
          <w:szCs w:val="24"/>
        </w:rPr>
        <w:t xml:space="preserve">решения Арбитражного суда </w:t>
      </w:r>
      <w:r w:rsidR="00A54BD7" w:rsidRPr="00A54BD7">
        <w:rPr>
          <w:rFonts w:ascii="Times New Roman" w:hAnsi="Times New Roman" w:cs="Times New Roman"/>
          <w:sz w:val="24"/>
          <w:szCs w:val="24"/>
        </w:rPr>
        <w:t>г. Санкт-Петербурга и ЛО по делу А56-82351/14 от 10.06.15</w:t>
      </w:r>
      <w:r w:rsidR="00676E15" w:rsidRPr="00D62187">
        <w:rPr>
          <w:rFonts w:ascii="Times New Roman" w:hAnsi="Times New Roman" w:cs="Times New Roman"/>
          <w:sz w:val="24"/>
          <w:szCs w:val="24"/>
        </w:rPr>
        <w:t xml:space="preserve"> </w:t>
      </w:r>
      <w:r w:rsidR="00416F05" w:rsidRPr="00D62187">
        <w:rPr>
          <w:rFonts w:ascii="Times New Roman" w:hAnsi="Times New Roman" w:cs="Times New Roman"/>
          <w:sz w:val="24"/>
          <w:szCs w:val="24"/>
        </w:rPr>
        <w:t xml:space="preserve">с одной стороны, и 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</w:p>
    <w:p w:rsidR="00D62187" w:rsidRPr="00D62187" w:rsidRDefault="00D62187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416F05" w:rsidRPr="00D62187" w:rsidRDefault="00416F05" w:rsidP="00D62187">
      <w:pPr>
        <w:pStyle w:val="ConsNormal"/>
        <w:widowControl/>
        <w:tabs>
          <w:tab w:val="left" w:leader="underscore" w:pos="5812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62187"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>, договорились о следующем:</w:t>
      </w:r>
    </w:p>
    <w:p w:rsidR="00D62187" w:rsidRPr="00D62187" w:rsidRDefault="00416F05" w:rsidP="00D62187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За участие в торгах на право заключения договора (</w:t>
      </w:r>
      <w:proofErr w:type="spellStart"/>
      <w:r w:rsidRPr="00D62187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D62187">
        <w:rPr>
          <w:rFonts w:ascii="Times New Roman" w:hAnsi="Times New Roman" w:cs="Times New Roman"/>
          <w:sz w:val="24"/>
          <w:szCs w:val="24"/>
        </w:rPr>
        <w:t>) купли-продажи техники и соглашения (й) на перевод прав и обязанностей по договору аренды земельного (</w:t>
      </w:r>
      <w:proofErr w:type="spellStart"/>
      <w:r w:rsidRPr="00D62187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D62187">
        <w:rPr>
          <w:rFonts w:ascii="Times New Roman" w:hAnsi="Times New Roman" w:cs="Times New Roman"/>
          <w:sz w:val="24"/>
          <w:szCs w:val="24"/>
        </w:rPr>
        <w:t xml:space="preserve">) участков, принадлежащего (их) </w:t>
      </w:r>
    </w:p>
    <w:p w:rsidR="00D62187" w:rsidRPr="00D62187" w:rsidRDefault="00D62187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D62187" w:rsidRPr="00D62187" w:rsidRDefault="00416F05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62187"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62187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D62187">
        <w:rPr>
          <w:rFonts w:ascii="Times New Roman" w:hAnsi="Times New Roman" w:cs="Times New Roman"/>
          <w:sz w:val="24"/>
          <w:szCs w:val="24"/>
        </w:rPr>
        <w:t>) по адресу:</w:t>
      </w:r>
    </w:p>
    <w:p w:rsidR="00D62187" w:rsidRPr="00D62187" w:rsidRDefault="00D62187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416F05" w:rsidRPr="00D62187" w:rsidRDefault="00416F05" w:rsidP="00D62187">
      <w:pPr>
        <w:pStyle w:val="ConsNormal"/>
        <w:widowControl/>
        <w:tabs>
          <w:tab w:val="left" w:leader="underscore" w:pos="2268"/>
          <w:tab w:val="left" w:leader="underscore" w:pos="7938"/>
        </w:tabs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Претендент вносит задаток в размере 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 xml:space="preserve">рублей, что составляет 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 xml:space="preserve">% начальной цены торгов на </w:t>
      </w:r>
      <w:proofErr w:type="gramStart"/>
      <w:r w:rsidRPr="00D6218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>/с Организатора торгов.</w:t>
      </w:r>
    </w:p>
    <w:p w:rsidR="00416F05" w:rsidRPr="00D62187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Организатор обязуется в случае победы Претендента на торгах зачесть задаток в счет оплаты приобретенного на торгах имущества.</w:t>
      </w:r>
    </w:p>
    <w:p w:rsidR="00416F05" w:rsidRPr="00D62187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Организатор обязуется вернуть задаток Претенденту, не выигравшему торги, </w:t>
      </w:r>
      <w:proofErr w:type="gramStart"/>
      <w:r w:rsidRPr="00D6218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течение 3 банковских дней </w:t>
      </w:r>
      <w:proofErr w:type="gramStart"/>
      <w:r w:rsidRPr="00D62187">
        <w:rPr>
          <w:rFonts w:ascii="Times New Roman" w:hAnsi="Times New Roman" w:cs="Times New Roman"/>
          <w:sz w:val="24"/>
          <w:szCs w:val="24"/>
        </w:rPr>
        <w:t>с даты утверждения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протокола о результатах торгов.</w:t>
      </w:r>
    </w:p>
    <w:p w:rsidR="00416F05" w:rsidRPr="00D62187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Задаток не возвращается в случаях:</w:t>
      </w:r>
    </w:p>
    <w:p w:rsidR="00416F05" w:rsidRPr="007830A5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- в случае уклонения (отказа) Претендента, выигравшего торги, от подписания протокола </w:t>
      </w:r>
      <w:r w:rsidRPr="007830A5">
        <w:rPr>
          <w:rFonts w:ascii="Times New Roman" w:hAnsi="Times New Roman" w:cs="Times New Roman"/>
          <w:sz w:val="24"/>
          <w:szCs w:val="24"/>
        </w:rPr>
        <w:t>о результатах торгов либо договора (</w:t>
      </w:r>
      <w:proofErr w:type="spellStart"/>
      <w:r w:rsidRPr="007830A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830A5">
        <w:rPr>
          <w:rFonts w:ascii="Times New Roman" w:hAnsi="Times New Roman" w:cs="Times New Roman"/>
          <w:sz w:val="24"/>
          <w:szCs w:val="24"/>
        </w:rPr>
        <w:t>) купли-продажи и (или) соглашения (й) на перевод прав и обязанностей по договору (</w:t>
      </w:r>
      <w:proofErr w:type="spellStart"/>
      <w:r w:rsidRPr="007830A5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7830A5">
        <w:rPr>
          <w:rFonts w:ascii="Times New Roman" w:hAnsi="Times New Roman" w:cs="Times New Roman"/>
          <w:sz w:val="24"/>
          <w:szCs w:val="24"/>
        </w:rPr>
        <w:t>) аренды земельных участков</w:t>
      </w:r>
      <w:proofErr w:type="gramStart"/>
      <w:r w:rsidRPr="007830A5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416F05" w:rsidRPr="007830A5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16F05" w:rsidRPr="007830A5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16F05" w:rsidRPr="007830A5" w:rsidRDefault="00416F05" w:rsidP="00D62187">
      <w:pPr>
        <w:shd w:val="clear" w:color="auto" w:fill="FFFFFF"/>
        <w:ind w:left="120"/>
        <w:rPr>
          <w:b/>
          <w:color w:val="000000"/>
          <w:w w:val="103"/>
        </w:rPr>
      </w:pPr>
      <w:r w:rsidRPr="007830A5">
        <w:rPr>
          <w:b/>
          <w:color w:val="000000"/>
          <w:w w:val="103"/>
        </w:rPr>
        <w:t>Реквизиты и подписи Сторон:</w:t>
      </w:r>
    </w:p>
    <w:tbl>
      <w:tblPr>
        <w:tblW w:w="9237" w:type="dxa"/>
        <w:tblInd w:w="120" w:type="dxa"/>
        <w:tblLook w:val="04A0" w:firstRow="1" w:lastRow="0" w:firstColumn="1" w:lastColumn="0" w:noHBand="0" w:noVBand="1"/>
      </w:tblPr>
      <w:tblGrid>
        <w:gridCol w:w="4524"/>
        <w:gridCol w:w="4713"/>
      </w:tblGrid>
      <w:tr w:rsidR="00D62187" w:rsidRPr="007830A5" w:rsidTr="007830A5">
        <w:tc>
          <w:tcPr>
            <w:tcW w:w="4524" w:type="dxa"/>
            <w:shd w:val="clear" w:color="auto" w:fill="auto"/>
          </w:tcPr>
          <w:p w:rsidR="00D62187" w:rsidRPr="007830A5" w:rsidRDefault="00D62187" w:rsidP="00D62187">
            <w:pPr>
              <w:rPr>
                <w:b/>
                <w:color w:val="000000"/>
                <w:w w:val="103"/>
              </w:rPr>
            </w:pPr>
            <w:r w:rsidRPr="007830A5">
              <w:rPr>
                <w:b/>
                <w:color w:val="000000"/>
                <w:w w:val="103"/>
              </w:rPr>
              <w:t>Организатор</w:t>
            </w:r>
          </w:p>
        </w:tc>
        <w:tc>
          <w:tcPr>
            <w:tcW w:w="4713" w:type="dxa"/>
            <w:shd w:val="clear" w:color="auto" w:fill="auto"/>
          </w:tcPr>
          <w:p w:rsidR="00D62187" w:rsidRPr="007830A5" w:rsidRDefault="00D62187" w:rsidP="00D62187">
            <w:pPr>
              <w:rPr>
                <w:b/>
                <w:color w:val="000000"/>
                <w:w w:val="103"/>
              </w:rPr>
            </w:pPr>
            <w:r w:rsidRPr="007830A5">
              <w:rPr>
                <w:b/>
                <w:color w:val="000000"/>
                <w:w w:val="103"/>
              </w:rPr>
              <w:t>Претендент</w:t>
            </w:r>
          </w:p>
        </w:tc>
      </w:tr>
      <w:tr w:rsidR="00D62187" w:rsidRPr="007830A5" w:rsidTr="007830A5">
        <w:trPr>
          <w:trHeight w:val="2779"/>
        </w:trPr>
        <w:tc>
          <w:tcPr>
            <w:tcW w:w="4524" w:type="dxa"/>
            <w:shd w:val="clear" w:color="auto" w:fill="auto"/>
          </w:tcPr>
          <w:p w:rsidR="00C678DF" w:rsidRPr="007830A5" w:rsidRDefault="00C678DF" w:rsidP="00E633FB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30A5" w:rsidRPr="00A54BD7" w:rsidRDefault="00A54BD7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Оятское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F720F"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4BD7" w:rsidRDefault="00A54BD7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187735, Ленинградская обл., </w:t>
            </w:r>
          </w:p>
          <w:p w:rsidR="00A54BD7" w:rsidRDefault="00A54BD7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р-н </w:t>
            </w:r>
            <w:proofErr w:type="spellStart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Лодейнопольский</w:t>
            </w:r>
            <w:proofErr w:type="spellEnd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proofErr w:type="spellStart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Тервеничи</w:t>
            </w:r>
            <w:proofErr w:type="spellEnd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7830A5" w:rsidRPr="00A54BD7" w:rsidRDefault="00A54BD7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ул. Народная, д. 23, оф. 9</w:t>
            </w:r>
            <w:r w:rsidR="007F720F"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D3710" w:rsidRPr="00A54BD7" w:rsidRDefault="009D3710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="00A54BD7" w:rsidRPr="00A54BD7">
              <w:rPr>
                <w:rFonts w:ascii="Times New Roman" w:hAnsi="Times New Roman" w:cs="Times New Roman"/>
                <w:sz w:val="24"/>
                <w:szCs w:val="24"/>
              </w:rPr>
              <w:t>407028108300000016141</w:t>
            </w: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54BD7" w:rsidRPr="00A54BD7" w:rsidRDefault="000D5961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ПАО «Сбербан</w:t>
            </w:r>
            <w:bookmarkStart w:id="0" w:name="_GoBack"/>
            <w:bookmarkEnd w:id="0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к России», </w:t>
            </w:r>
          </w:p>
          <w:p w:rsidR="00A54BD7" w:rsidRPr="00A54BD7" w:rsidRDefault="000D5961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к/с 30101810100000000602, </w:t>
            </w:r>
          </w:p>
          <w:p w:rsidR="00D62187" w:rsidRPr="007830A5" w:rsidRDefault="000D5961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БИК 040349602</w:t>
            </w:r>
          </w:p>
        </w:tc>
        <w:tc>
          <w:tcPr>
            <w:tcW w:w="4713" w:type="dxa"/>
            <w:shd w:val="clear" w:color="auto" w:fill="auto"/>
          </w:tcPr>
          <w:p w:rsidR="00D62187" w:rsidRPr="007830A5" w:rsidRDefault="00D62187" w:rsidP="00D62187"/>
        </w:tc>
      </w:tr>
      <w:tr w:rsidR="00D62187" w:rsidRPr="007830A5" w:rsidTr="007830A5">
        <w:trPr>
          <w:trHeight w:val="693"/>
        </w:trPr>
        <w:tc>
          <w:tcPr>
            <w:tcW w:w="4524" w:type="dxa"/>
            <w:shd w:val="clear" w:color="auto" w:fill="auto"/>
          </w:tcPr>
          <w:p w:rsidR="007830A5" w:rsidRDefault="007830A5" w:rsidP="00E633FB"/>
          <w:p w:rsidR="007830A5" w:rsidRDefault="007830A5" w:rsidP="00E633FB"/>
          <w:p w:rsidR="00D62187" w:rsidRPr="007830A5" w:rsidRDefault="00D62187" w:rsidP="00E633FB">
            <w:r w:rsidRPr="007830A5">
              <w:t>Организатор:</w:t>
            </w:r>
          </w:p>
          <w:p w:rsidR="00D62187" w:rsidRPr="007830A5" w:rsidRDefault="00D62187" w:rsidP="00E633FB">
            <w:pPr>
              <w:ind w:firstLine="22"/>
              <w:jc w:val="center"/>
              <w:rPr>
                <w:sz w:val="18"/>
                <w:szCs w:val="18"/>
              </w:rPr>
            </w:pPr>
            <w:r w:rsidRPr="007830A5">
              <w:rPr>
                <w:sz w:val="18"/>
                <w:szCs w:val="18"/>
              </w:rPr>
              <w:t>м.п.</w:t>
            </w:r>
          </w:p>
        </w:tc>
        <w:tc>
          <w:tcPr>
            <w:tcW w:w="4713" w:type="dxa"/>
            <w:shd w:val="clear" w:color="auto" w:fill="auto"/>
          </w:tcPr>
          <w:p w:rsidR="007830A5" w:rsidRDefault="007830A5" w:rsidP="00D62187"/>
          <w:p w:rsidR="007830A5" w:rsidRDefault="007830A5" w:rsidP="00D62187"/>
          <w:p w:rsidR="00D62187" w:rsidRPr="007830A5" w:rsidRDefault="00D62187" w:rsidP="00D62187">
            <w:r w:rsidRPr="007830A5">
              <w:t>Претендент:</w:t>
            </w:r>
          </w:p>
          <w:p w:rsidR="00D62187" w:rsidRPr="007830A5" w:rsidRDefault="00D62187" w:rsidP="00416F05">
            <w:pPr>
              <w:ind w:firstLine="22"/>
              <w:jc w:val="center"/>
            </w:pPr>
            <w:r w:rsidRPr="007830A5">
              <w:rPr>
                <w:sz w:val="18"/>
                <w:szCs w:val="18"/>
              </w:rPr>
              <w:t>м.п.</w:t>
            </w:r>
          </w:p>
        </w:tc>
      </w:tr>
    </w:tbl>
    <w:p w:rsidR="00416F05" w:rsidRPr="007830A5" w:rsidRDefault="00416F05" w:rsidP="007830A5">
      <w:pPr>
        <w:tabs>
          <w:tab w:val="left" w:pos="6379"/>
        </w:tabs>
      </w:pPr>
    </w:p>
    <w:sectPr w:rsidR="00416F05" w:rsidRPr="007830A5" w:rsidSect="00987A3D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hideSpellingErrors/>
  <w:hideGrammaticalErrors/>
  <w:proofState w:spelling="clean" w:grammar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D62187"/>
    <w:rsid w:val="000D5961"/>
    <w:rsid w:val="00416F05"/>
    <w:rsid w:val="004400C3"/>
    <w:rsid w:val="004F287E"/>
    <w:rsid w:val="00527E4C"/>
    <w:rsid w:val="00676E15"/>
    <w:rsid w:val="007830A5"/>
    <w:rsid w:val="007F720F"/>
    <w:rsid w:val="00987A3D"/>
    <w:rsid w:val="009D3710"/>
    <w:rsid w:val="00A54BD7"/>
    <w:rsid w:val="00AA1BE7"/>
    <w:rsid w:val="00C678DF"/>
    <w:rsid w:val="00D62187"/>
    <w:rsid w:val="00E6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A3D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987A3D"/>
  </w:style>
  <w:style w:type="character" w:customStyle="1" w:styleId="WW-Absatz-Standardschriftart">
    <w:name w:val="WW-Absatz-Standardschriftart"/>
    <w:rsid w:val="00987A3D"/>
  </w:style>
  <w:style w:type="character" w:customStyle="1" w:styleId="2">
    <w:name w:val="Основной шрифт абзаца2"/>
    <w:rsid w:val="00987A3D"/>
  </w:style>
  <w:style w:type="character" w:customStyle="1" w:styleId="WW-Absatz-Standardschriftart1">
    <w:name w:val="WW-Absatz-Standardschriftart1"/>
    <w:rsid w:val="00987A3D"/>
  </w:style>
  <w:style w:type="character" w:customStyle="1" w:styleId="WW-Absatz-Standardschriftart11">
    <w:name w:val="WW-Absatz-Standardschriftart11"/>
    <w:rsid w:val="00987A3D"/>
  </w:style>
  <w:style w:type="character" w:customStyle="1" w:styleId="WW-Absatz-Standardschriftart111">
    <w:name w:val="WW-Absatz-Standardschriftart111"/>
    <w:rsid w:val="00987A3D"/>
  </w:style>
  <w:style w:type="character" w:customStyle="1" w:styleId="WW-Absatz-Standardschriftart1111">
    <w:name w:val="WW-Absatz-Standardschriftart1111"/>
    <w:rsid w:val="00987A3D"/>
  </w:style>
  <w:style w:type="character" w:customStyle="1" w:styleId="WW-Absatz-Standardschriftart11111">
    <w:name w:val="WW-Absatz-Standardschriftart11111"/>
    <w:rsid w:val="00987A3D"/>
  </w:style>
  <w:style w:type="character" w:customStyle="1" w:styleId="WW-Absatz-Standardschriftart111111">
    <w:name w:val="WW-Absatz-Standardschriftart111111"/>
    <w:rsid w:val="00987A3D"/>
  </w:style>
  <w:style w:type="character" w:customStyle="1" w:styleId="WW-Absatz-Standardschriftart1111111">
    <w:name w:val="WW-Absatz-Standardschriftart1111111"/>
    <w:rsid w:val="00987A3D"/>
  </w:style>
  <w:style w:type="character" w:customStyle="1" w:styleId="WW-Absatz-Standardschriftart11111111">
    <w:name w:val="WW-Absatz-Standardschriftart11111111"/>
    <w:rsid w:val="00987A3D"/>
  </w:style>
  <w:style w:type="character" w:customStyle="1" w:styleId="WW-Absatz-Standardschriftart111111111">
    <w:name w:val="WW-Absatz-Standardschriftart111111111"/>
    <w:rsid w:val="00987A3D"/>
  </w:style>
  <w:style w:type="character" w:customStyle="1" w:styleId="WW-Absatz-Standardschriftart1111111111">
    <w:name w:val="WW-Absatz-Standardschriftart1111111111"/>
    <w:rsid w:val="00987A3D"/>
  </w:style>
  <w:style w:type="character" w:customStyle="1" w:styleId="WW-Absatz-Standardschriftart11111111111">
    <w:name w:val="WW-Absatz-Standardschriftart11111111111"/>
    <w:rsid w:val="00987A3D"/>
  </w:style>
  <w:style w:type="character" w:customStyle="1" w:styleId="WW-Absatz-Standardschriftart111111111111">
    <w:name w:val="WW-Absatz-Standardschriftart111111111111"/>
    <w:rsid w:val="00987A3D"/>
  </w:style>
  <w:style w:type="character" w:customStyle="1" w:styleId="WW-Absatz-Standardschriftart1111111111111">
    <w:name w:val="WW-Absatz-Standardschriftart1111111111111"/>
    <w:rsid w:val="00987A3D"/>
  </w:style>
  <w:style w:type="character" w:customStyle="1" w:styleId="WW-Absatz-Standardschriftart11111111111111">
    <w:name w:val="WW-Absatz-Standardschriftart11111111111111"/>
    <w:rsid w:val="00987A3D"/>
  </w:style>
  <w:style w:type="character" w:customStyle="1" w:styleId="WW-Absatz-Standardschriftart111111111111111">
    <w:name w:val="WW-Absatz-Standardschriftart111111111111111"/>
    <w:rsid w:val="00987A3D"/>
  </w:style>
  <w:style w:type="character" w:customStyle="1" w:styleId="WW-Absatz-Standardschriftart1111111111111111">
    <w:name w:val="WW-Absatz-Standardschriftart1111111111111111"/>
    <w:rsid w:val="00987A3D"/>
  </w:style>
  <w:style w:type="character" w:customStyle="1" w:styleId="1">
    <w:name w:val="Основной шрифт абзаца1"/>
    <w:rsid w:val="00987A3D"/>
  </w:style>
  <w:style w:type="character" w:customStyle="1" w:styleId="3">
    <w:name w:val="Основной шрифт абзаца3"/>
    <w:rsid w:val="00987A3D"/>
  </w:style>
  <w:style w:type="character" w:customStyle="1" w:styleId="paragraph">
    <w:name w:val="paragraph"/>
    <w:basedOn w:val="3"/>
    <w:rsid w:val="00987A3D"/>
  </w:style>
  <w:style w:type="character" w:customStyle="1" w:styleId="a3">
    <w:name w:val="Символ нумерации"/>
    <w:rsid w:val="00987A3D"/>
  </w:style>
  <w:style w:type="paragraph" w:customStyle="1" w:styleId="a4">
    <w:name w:val="Заголовок"/>
    <w:basedOn w:val="a"/>
    <w:next w:val="a5"/>
    <w:rsid w:val="00987A3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semiHidden/>
    <w:rsid w:val="00987A3D"/>
    <w:pPr>
      <w:spacing w:after="120"/>
    </w:pPr>
  </w:style>
  <w:style w:type="paragraph" w:styleId="a6">
    <w:name w:val="List"/>
    <w:basedOn w:val="a5"/>
    <w:semiHidden/>
    <w:rsid w:val="00987A3D"/>
    <w:rPr>
      <w:rFonts w:cs="Tahoma"/>
    </w:rPr>
  </w:style>
  <w:style w:type="paragraph" w:customStyle="1" w:styleId="20">
    <w:name w:val="Название2"/>
    <w:basedOn w:val="a"/>
    <w:rsid w:val="00987A3D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rsid w:val="00987A3D"/>
    <w:pPr>
      <w:suppressLineNumbers/>
    </w:pPr>
    <w:rPr>
      <w:rFonts w:cs="Tahoma"/>
    </w:rPr>
  </w:style>
  <w:style w:type="paragraph" w:customStyle="1" w:styleId="10">
    <w:name w:val="Название1"/>
    <w:basedOn w:val="a"/>
    <w:rsid w:val="00987A3D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987A3D"/>
    <w:pPr>
      <w:suppressLineNumbers/>
    </w:pPr>
    <w:rPr>
      <w:rFonts w:cs="Tahoma"/>
    </w:rPr>
  </w:style>
  <w:style w:type="paragraph" w:customStyle="1" w:styleId="ConsNormal">
    <w:name w:val="ConsNormal"/>
    <w:rsid w:val="00987A3D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eastAsia="ar-SA"/>
    </w:rPr>
  </w:style>
  <w:style w:type="paragraph" w:customStyle="1" w:styleId="ConsNonformat">
    <w:name w:val="ConsNonformat"/>
    <w:rsid w:val="00987A3D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customStyle="1" w:styleId="a7">
    <w:name w:val="Содержимое таблицы"/>
    <w:basedOn w:val="a"/>
    <w:rsid w:val="00987A3D"/>
    <w:pPr>
      <w:suppressLineNumbers/>
    </w:pPr>
  </w:style>
  <w:style w:type="paragraph" w:customStyle="1" w:styleId="a8">
    <w:name w:val="Заголовок таблицы"/>
    <w:basedOn w:val="a7"/>
    <w:rsid w:val="00987A3D"/>
    <w:pPr>
      <w:jc w:val="center"/>
    </w:pPr>
    <w:rPr>
      <w:b/>
      <w:bCs/>
    </w:rPr>
  </w:style>
  <w:style w:type="table" w:styleId="a9">
    <w:name w:val="Table Grid"/>
    <w:basedOn w:val="a1"/>
    <w:uiPriority w:val="59"/>
    <w:rsid w:val="00D621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">
    <w:name w:val="text"/>
    <w:uiPriority w:val="99"/>
    <w:rsid w:val="007F720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0LGe+ZVWyRKHhetm0HtdgsG3yizwFeLrJ6ya/P3AvBw=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plHsaFgDRtVj6U/Wkvs8hgycZ0wjzPTgoxEX/QasGWg=</DigestValue>
    </Reference>
  </SignedInfo>
  <SignatureValue>GelmiwK7fjNVCDpQ2fS5EFjEwKddDrDB4epftePRhs1g4ThPfTTYz0L/YV/x/lOc
FcPPNjlUJN1GIDkMhJeV4w==</SignatureValue>
  <KeyInfo>
    <X509Data>
      <X509Certificate>MIIH2jCCB4mgAwIBAgIQerUmB/7c0IDmEQbjgDuaMjAIBgYqhQMCAgMwgfsxGDAW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==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41Lx5QTUqV9+j8yXE02vw4UUawM=</DigestValue>
      </Reference>
      <Reference URI="/word/fontTable.xml?ContentType=application/vnd.openxmlformats-officedocument.wordprocessingml.fontTable+xml">
        <DigestMethod Algorithm="http://www.w3.org/2000/09/xmldsig#sha1"/>
        <DigestValue>GuVC2wY+I7GsMtIlp+TkcK8g0G4=</DigestValue>
      </Reference>
      <Reference URI="/word/numbering.xml?ContentType=application/vnd.openxmlformats-officedocument.wordprocessingml.numbering+xml">
        <DigestMethod Algorithm="http://www.w3.org/2000/09/xmldsig#sha1"/>
        <DigestValue>inQebM2zm5Ikmsq7MiTAmmeUKns=</DigestValue>
      </Reference>
      <Reference URI="/word/settings.xml?ContentType=application/vnd.openxmlformats-officedocument.wordprocessingml.settings+xml">
        <DigestMethod Algorithm="http://www.w3.org/2000/09/xmldsig#sha1"/>
        <DigestValue>dCEOU/nZsOLwfFUiP3tMNh8fvAk=</DigestValue>
      </Reference>
      <Reference URI="/word/styles.xml?ContentType=application/vnd.openxmlformats-officedocument.wordprocessingml.styles+xml">
        <DigestMethod Algorithm="http://www.w3.org/2000/09/xmldsig#sha1"/>
        <DigestValue>ivkQfRt0t9P4nBSEpQXW2XvuN10=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2017-06-07T10:56:04Z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2017-06-07T10:56:04Z</xd:SigningTime>
          <xd:SigningCertificate>
            <xd:Cert>
              <xd:CertDigest>
                <DigestMethod Algorithm="http://www.w3.org/2000/09/xmldsig#sha1"/>
                <DigestValue>G3N8TADmXCb+4lgqWUb4HGm5aIA=</DigestValue>
              </xd:CertDigest>
              <xd:IssuerSerial>
                <X509IssuerName>CN=CA_MTD, O="ООО ""МИКРОТРЕЙД""", STREET=ул. Рашпилевская 287, L=г. Краснодар, S=23 Краснодарский край, C=RU, ИНН=002311187588, ОГРН=1152311003305</X509IssuerName>
                <X509SerialNumber>163106392582192757463281537813210438194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3</vt:lpstr>
    </vt:vector>
  </TitlesOfParts>
  <Company>Microsoft</Company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</dc:title>
  <dc:creator>Sasha</dc:creator>
  <cp:lastModifiedBy>123</cp:lastModifiedBy>
  <cp:revision>2</cp:revision>
  <cp:lastPrinted>2017-02-28T11:51:00Z</cp:lastPrinted>
  <dcterms:created xsi:type="dcterms:W3CDTF">2017-04-18T15:54:00Z</dcterms:created>
  <dcterms:modified xsi:type="dcterms:W3CDTF">2017-04-18T15:54:00Z</dcterms:modified>
</cp:coreProperties>
</file>