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5F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25FC" w:rsidRDefault="008925FC" w:rsidP="00EA619D">
      <w:pPr>
        <w:ind w:left="142"/>
      </w:pPr>
    </w:p>
    <w:p w:rsidR="008925FC" w:rsidRDefault="008925FC" w:rsidP="00EA619D">
      <w:pPr>
        <w:ind w:left="142"/>
      </w:pPr>
    </w:p>
    <w:p w:rsidR="008925FC" w:rsidRDefault="008925FC" w:rsidP="00EA619D">
      <w:pPr>
        <w:ind w:left="142"/>
      </w:pPr>
    </w:p>
    <w:p w:rsidR="008925FC" w:rsidRDefault="008925F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925FC" w:rsidRDefault="008925F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925F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925F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925FC" w:rsidRDefault="008925F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925F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6325A" w:rsidRPr="0076325A">
        <w:rPr>
          <w:rFonts w:ascii="Times New Roman" w:hAnsi="Times New Roman" w:cs="Times New Roman"/>
          <w:sz w:val="24"/>
          <w:szCs w:val="24"/>
        </w:rPr>
        <w:t>29.12</w:t>
      </w:r>
      <w:r w:rsidRPr="0076325A">
        <w:rPr>
          <w:rFonts w:ascii="Times New Roman" w:hAnsi="Times New Roman" w:cs="Times New Roman"/>
          <w:sz w:val="24"/>
          <w:szCs w:val="24"/>
        </w:rPr>
        <w:t>.201</w:t>
      </w:r>
      <w:r w:rsidR="0076325A" w:rsidRPr="0076325A">
        <w:rPr>
          <w:rFonts w:ascii="Times New Roman" w:hAnsi="Times New Roman" w:cs="Times New Roman"/>
          <w:sz w:val="24"/>
          <w:szCs w:val="24"/>
        </w:rPr>
        <w:t>8</w:t>
      </w:r>
    </w:p>
    <w:p w:rsidR="008925FC" w:rsidRDefault="008925F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925F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 w:rsidR="00E8062D">
        <w:rPr>
          <w:rFonts w:ascii="Times New Roman" w:hAnsi="Times New Roman"/>
          <w:b/>
          <w:sz w:val="24"/>
          <w:szCs w:val="24"/>
        </w:rPr>
        <w:t>Муниципального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E8062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E8062D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№СТП-3221/28,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01.11.2018,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925FC" w:rsidRDefault="008925F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925FC" w:rsidTr="008A1149">
        <w:tc>
          <w:tcPr>
            <w:tcW w:w="4981" w:type="dxa"/>
          </w:tcPr>
          <w:p w:rsidR="008925F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925F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925FC" w:rsidTr="008A1149">
        <w:tc>
          <w:tcPr>
            <w:tcW w:w="4981" w:type="dxa"/>
          </w:tcPr>
          <w:p w:rsidR="007403C3" w:rsidRDefault="007403C3" w:rsidP="007403C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декабря 2018г. </w:t>
            </w:r>
          </w:p>
          <w:p w:rsidR="008925FC" w:rsidRDefault="007403C3" w:rsidP="007403C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«29» декабря 2018г.</w:t>
            </w:r>
          </w:p>
        </w:tc>
        <w:tc>
          <w:tcPr>
            <w:tcW w:w="4800" w:type="dxa"/>
          </w:tcPr>
          <w:p w:rsidR="008925FC" w:rsidRPr="0076325A" w:rsidRDefault="0076325A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25A">
              <w:rPr>
                <w:rFonts w:ascii="Times New Roman" w:hAnsi="Times New Roman"/>
                <w:sz w:val="24"/>
                <w:szCs w:val="24"/>
              </w:rPr>
              <w:t>847080.00</w:t>
            </w:r>
          </w:p>
        </w:tc>
      </w:tr>
    </w:tbl>
    <w:p w:rsidR="008925FC" w:rsidRDefault="008925F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925F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2018-12-29 12:17:34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925F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925F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925F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925FC" w:rsidTr="008A1149">
        <w:tc>
          <w:tcPr>
            <w:tcW w:w="2996" w:type="dxa"/>
            <w:vAlign w:val="center"/>
          </w:tcPr>
          <w:p w:rsidR="008925F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785" w:type="dxa"/>
            <w:vAlign w:val="center"/>
          </w:tcPr>
          <w:p w:rsidR="008925FC" w:rsidRDefault="008A1149" w:rsidP="00E8062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70,2 кв. м., расположенное на 1-ом этаже жилого дома по адресу: КБР, г. Нальчик, ул. Фучика, д. 4, кв. 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76325A">
              <w:rPr>
                <w:rFonts w:ascii="Times New Roman" w:hAnsi="Times New Roman"/>
                <w:sz w:val="24"/>
                <w:szCs w:val="24"/>
              </w:rPr>
              <w:t>словный) №07-07-01/054/2011-479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8925FC" w:rsidRDefault="008925F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925FC" w:rsidTr="008A1149">
        <w:tc>
          <w:tcPr>
            <w:tcW w:w="4889" w:type="dxa"/>
          </w:tcPr>
          <w:p w:rsidR="008925F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925F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925FC" w:rsidTr="008A1149">
        <w:tc>
          <w:tcPr>
            <w:tcW w:w="4889" w:type="dxa"/>
          </w:tcPr>
          <w:p w:rsidR="008925FC" w:rsidRPr="0076325A" w:rsidRDefault="0076325A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325A">
              <w:rPr>
                <w:rFonts w:ascii="Times New Roman" w:hAnsi="Times New Roman" w:cs="Times New Roman"/>
                <w:b/>
                <w:sz w:val="24"/>
                <w:szCs w:val="24"/>
              </w:rPr>
              <w:t>847080.00</w:t>
            </w:r>
          </w:p>
        </w:tc>
        <w:tc>
          <w:tcPr>
            <w:tcW w:w="4892" w:type="dxa"/>
          </w:tcPr>
          <w:p w:rsidR="008925F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852500.00</w:t>
            </w:r>
          </w:p>
        </w:tc>
      </w:tr>
    </w:tbl>
    <w:p w:rsidR="008925FC" w:rsidRDefault="008925F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25F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8925FC" w:rsidTr="00E8062D">
        <w:tc>
          <w:tcPr>
            <w:tcW w:w="1843" w:type="dxa"/>
            <w:vAlign w:val="center"/>
          </w:tcPr>
          <w:p w:rsidR="008925FC" w:rsidRDefault="00A2036B" w:rsidP="00E8062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8925FC" w:rsidRDefault="00645813" w:rsidP="00E8062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925FC" w:rsidRDefault="00EA619D" w:rsidP="00E8062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925FC" w:rsidRDefault="00EA619D" w:rsidP="00E8062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925FC" w:rsidRDefault="00387C8F" w:rsidP="00E8062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925FC" w:rsidRDefault="008925FC" w:rsidP="00E8062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925FC" w:rsidRDefault="00EA619D" w:rsidP="00E8062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925FC" w:rsidTr="00E8062D">
        <w:tc>
          <w:tcPr>
            <w:tcW w:w="1843" w:type="dxa"/>
          </w:tcPr>
          <w:p w:rsidR="008925FC" w:rsidRDefault="003434BD" w:rsidP="00E806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15597</w:t>
            </w:r>
          </w:p>
        </w:tc>
        <w:tc>
          <w:tcPr>
            <w:tcW w:w="4394" w:type="dxa"/>
          </w:tcPr>
          <w:p w:rsidR="008925FC" w:rsidRDefault="003434BD" w:rsidP="00E806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Пижинов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Азамат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Хасадинович</w:t>
            </w:r>
            <w:proofErr w:type="spellEnd"/>
          </w:p>
        </w:tc>
        <w:tc>
          <w:tcPr>
            <w:tcW w:w="850" w:type="dxa"/>
          </w:tcPr>
          <w:p w:rsidR="008925FC" w:rsidRDefault="00863287" w:rsidP="00E806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</w:tcPr>
          <w:p w:rsidR="008925FC" w:rsidRDefault="00EF22D8" w:rsidP="00E806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071513619642</w:t>
            </w:r>
          </w:p>
        </w:tc>
      </w:tr>
    </w:tbl>
    <w:p w:rsidR="008925FC" w:rsidRDefault="008925F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925F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2018-12-29 14:45:42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925F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925F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925F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925FC" w:rsidTr="008A1149">
        <w:tc>
          <w:tcPr>
            <w:tcW w:w="2996" w:type="dxa"/>
            <w:vAlign w:val="center"/>
          </w:tcPr>
          <w:p w:rsidR="008925F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785" w:type="dxa"/>
            <w:vAlign w:val="center"/>
          </w:tcPr>
          <w:p w:rsidR="008925FC" w:rsidRDefault="008A1149" w:rsidP="00E8062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70,2 кв. м., расположенное на 1-ом этаже жилого дома по адресу: КБР, г. Нальчик, ул. Фучика, д. 4, кв. 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словный) №07-07-01/054/2011-479</w:t>
            </w:r>
          </w:p>
        </w:tc>
      </w:tr>
    </w:tbl>
    <w:p w:rsidR="008925FC" w:rsidRDefault="008925F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925FC" w:rsidTr="008A1149">
        <w:tc>
          <w:tcPr>
            <w:tcW w:w="4889" w:type="dxa"/>
          </w:tcPr>
          <w:p w:rsidR="008925F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925F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925FC" w:rsidTr="008A1149">
        <w:tc>
          <w:tcPr>
            <w:tcW w:w="4889" w:type="dxa"/>
          </w:tcPr>
          <w:p w:rsidR="008925FC" w:rsidRDefault="0076325A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325A">
              <w:rPr>
                <w:rFonts w:ascii="Times New Roman" w:hAnsi="Times New Roman" w:cs="Times New Roman"/>
                <w:b/>
                <w:sz w:val="24"/>
                <w:szCs w:val="24"/>
              </w:rPr>
              <w:t>847080.00</w:t>
            </w:r>
          </w:p>
        </w:tc>
        <w:tc>
          <w:tcPr>
            <w:tcW w:w="4892" w:type="dxa"/>
          </w:tcPr>
          <w:p w:rsidR="008925F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876080.99</w:t>
            </w:r>
          </w:p>
        </w:tc>
      </w:tr>
    </w:tbl>
    <w:p w:rsidR="008925FC" w:rsidRDefault="008925F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25F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8925FC" w:rsidTr="00E8062D">
        <w:tc>
          <w:tcPr>
            <w:tcW w:w="1843" w:type="dxa"/>
            <w:vAlign w:val="center"/>
          </w:tcPr>
          <w:p w:rsidR="008925FC" w:rsidRDefault="00A2036B" w:rsidP="00E8062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8925F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925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925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925F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925FC" w:rsidRDefault="008925F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925F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925FC" w:rsidTr="00E8062D">
        <w:tc>
          <w:tcPr>
            <w:tcW w:w="1843" w:type="dxa"/>
          </w:tcPr>
          <w:p w:rsidR="008925FC" w:rsidRDefault="003434BD" w:rsidP="00E806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15542</w:t>
            </w:r>
          </w:p>
        </w:tc>
        <w:tc>
          <w:tcPr>
            <w:tcW w:w="4394" w:type="dxa"/>
          </w:tcPr>
          <w:p w:rsidR="008925FC" w:rsidRDefault="003434BD" w:rsidP="00E806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Боготов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Суфиян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Хабасович</w:t>
            </w:r>
            <w:proofErr w:type="spellEnd"/>
          </w:p>
        </w:tc>
        <w:tc>
          <w:tcPr>
            <w:tcW w:w="850" w:type="dxa"/>
          </w:tcPr>
          <w:p w:rsidR="008925FC" w:rsidRDefault="00863287" w:rsidP="00E806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</w:tcPr>
          <w:p w:rsidR="008925FC" w:rsidRDefault="00EF22D8" w:rsidP="00E806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071401127970</w:t>
            </w:r>
          </w:p>
        </w:tc>
      </w:tr>
    </w:tbl>
    <w:p w:rsidR="008925FC" w:rsidRDefault="008925F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925F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925F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433"/>
        <w:gridCol w:w="850"/>
        <w:gridCol w:w="2655"/>
      </w:tblGrid>
      <w:tr w:rsidR="008925FC" w:rsidTr="00E8062D">
        <w:tc>
          <w:tcPr>
            <w:tcW w:w="1843" w:type="dxa"/>
            <w:vAlign w:val="center"/>
          </w:tcPr>
          <w:p w:rsidR="008925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433" w:type="dxa"/>
            <w:vAlign w:val="center"/>
          </w:tcPr>
          <w:p w:rsidR="008925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925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925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925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925FC" w:rsidRDefault="008925F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925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8062D" w:rsidTr="00E8062D">
        <w:trPr>
          <w:trHeight w:val="73"/>
        </w:trPr>
        <w:tc>
          <w:tcPr>
            <w:tcW w:w="1843" w:type="dxa"/>
          </w:tcPr>
          <w:p w:rsidR="00E8062D" w:rsidRDefault="00E8062D" w:rsidP="00361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15597</w:t>
            </w:r>
          </w:p>
        </w:tc>
        <w:tc>
          <w:tcPr>
            <w:tcW w:w="4433" w:type="dxa"/>
          </w:tcPr>
          <w:p w:rsidR="00E8062D" w:rsidRDefault="00E8062D" w:rsidP="00361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Пижинов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Азамат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Хасадинович</w:t>
            </w:r>
            <w:proofErr w:type="spellEnd"/>
          </w:p>
        </w:tc>
        <w:tc>
          <w:tcPr>
            <w:tcW w:w="850" w:type="dxa"/>
          </w:tcPr>
          <w:p w:rsidR="00E8062D" w:rsidRDefault="00E8062D" w:rsidP="00361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55" w:type="dxa"/>
          </w:tcPr>
          <w:p w:rsidR="00E8062D" w:rsidRDefault="00E8062D" w:rsidP="00361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071513619642</w:t>
            </w:r>
          </w:p>
        </w:tc>
      </w:tr>
      <w:tr w:rsidR="00E8062D" w:rsidTr="00E8062D">
        <w:trPr>
          <w:trHeight w:val="73"/>
        </w:trPr>
        <w:tc>
          <w:tcPr>
            <w:tcW w:w="1843" w:type="dxa"/>
          </w:tcPr>
          <w:p w:rsidR="00E8062D" w:rsidRDefault="00E8062D" w:rsidP="00361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15542</w:t>
            </w:r>
          </w:p>
        </w:tc>
        <w:tc>
          <w:tcPr>
            <w:tcW w:w="4433" w:type="dxa"/>
          </w:tcPr>
          <w:p w:rsidR="00E8062D" w:rsidRDefault="00E8062D" w:rsidP="00361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Боготов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Суфиян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Хабасович</w:t>
            </w:r>
            <w:proofErr w:type="spellEnd"/>
          </w:p>
        </w:tc>
        <w:tc>
          <w:tcPr>
            <w:tcW w:w="850" w:type="dxa"/>
          </w:tcPr>
          <w:p w:rsidR="00E8062D" w:rsidRDefault="00E8062D" w:rsidP="00361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55" w:type="dxa"/>
          </w:tcPr>
          <w:p w:rsidR="00E8062D" w:rsidRDefault="00E8062D" w:rsidP="00361F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071401127970</w:t>
            </w:r>
          </w:p>
        </w:tc>
      </w:tr>
    </w:tbl>
    <w:p w:rsidR="008925FC" w:rsidRDefault="008925F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25F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925FC" w:rsidTr="002B1008">
        <w:trPr>
          <w:trHeight w:val="797"/>
        </w:trPr>
        <w:tc>
          <w:tcPr>
            <w:tcW w:w="2552" w:type="dxa"/>
            <w:vAlign w:val="center"/>
          </w:tcPr>
          <w:p w:rsidR="008925F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925F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925F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925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925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925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925FC" w:rsidTr="002B1008">
        <w:tc>
          <w:tcPr>
            <w:tcW w:w="2552" w:type="dxa"/>
          </w:tcPr>
          <w:p w:rsidR="008925FC" w:rsidRDefault="0072753D" w:rsidP="007275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925FC" w:rsidRDefault="0072753D" w:rsidP="007275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925FC" w:rsidRDefault="0072753D" w:rsidP="007275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8925FC" w:rsidRDefault="0072753D" w:rsidP="007275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6325A" w:rsidTr="002B1008">
        <w:tc>
          <w:tcPr>
            <w:tcW w:w="2552" w:type="dxa"/>
          </w:tcPr>
          <w:p w:rsidR="0076325A" w:rsidRDefault="0072753D" w:rsidP="007275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76325A" w:rsidRDefault="0072753D" w:rsidP="007275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76325A" w:rsidRDefault="0072753D" w:rsidP="007275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76325A" w:rsidRDefault="0072753D" w:rsidP="007275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925F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925F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925F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925F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2753D" w:rsidRDefault="0072753D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72753D" w:rsidRDefault="0072753D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72753D" w:rsidRDefault="0072753D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8925F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72753D">
        <w:rPr>
          <w:rFonts w:ascii="Times New Roman" w:hAnsi="Times New Roman"/>
          <w:b/>
          <w:sz w:val="24"/>
          <w:szCs w:val="24"/>
        </w:rPr>
        <w:tab/>
      </w:r>
      <w:r w:rsidR="0072753D">
        <w:rPr>
          <w:rFonts w:ascii="Times New Roman" w:hAnsi="Times New Roman"/>
          <w:b/>
          <w:sz w:val="24"/>
          <w:szCs w:val="24"/>
        </w:rPr>
        <w:tab/>
      </w:r>
      <w:r w:rsidR="0072753D"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 w:rsidR="0076325A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8925F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DB1" w:rsidRDefault="00E21DB1">
      <w:pPr>
        <w:spacing w:after="0" w:line="240" w:lineRule="auto"/>
      </w:pPr>
      <w:r>
        <w:separator/>
      </w:r>
    </w:p>
  </w:endnote>
  <w:endnote w:type="continuationSeparator" w:id="0">
    <w:p w:rsidR="00E21DB1" w:rsidRDefault="00E21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5FC" w:rsidRDefault="008925F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5FC" w:rsidRDefault="008925F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5FC" w:rsidRDefault="008925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DB1" w:rsidRDefault="00E21DB1">
      <w:pPr>
        <w:spacing w:after="0" w:line="240" w:lineRule="auto"/>
      </w:pPr>
      <w:r>
        <w:separator/>
      </w:r>
    </w:p>
  </w:footnote>
  <w:footnote w:type="continuationSeparator" w:id="0">
    <w:p w:rsidR="00E21DB1" w:rsidRDefault="00E21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5FC" w:rsidRDefault="007275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5FC" w:rsidRDefault="007275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5FC" w:rsidRDefault="007275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34A6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2753D"/>
    <w:rsid w:val="007403C3"/>
    <w:rsid w:val="00740EBF"/>
    <w:rsid w:val="00745C21"/>
    <w:rsid w:val="00756906"/>
    <w:rsid w:val="0076325A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925FC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E304F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DB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062D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bQKTzIvknb90OAz0vFgQdEc5g9vOJwEZlTIYFCYvBPM=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UM1YyDAcSgoHxmHOqu6urEVzKrwtv7nh5xB19/LHRUs=</DigestValue>
    </Reference>
  </SignedInfo>
  <SignatureValue>vWXOvN0GH6nsbyrQrcEg0ajvP6GqdmzyUQ+1/I43u84HG81VdR7LVsE0aNDHm/JB
PCFIATGU8UvP9nxTHxlLQw==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gL6IpTdJsysOr4aRQ8e+AROkOPE=</DigestValue>
      </Reference>
      <Reference URI="/word/endnotes.xml?ContentType=application/vnd.openxmlformats-officedocument.wordprocessingml.endnotes+xml">
        <DigestMethod Algorithm="http://www.w3.org/2000/09/xmldsig#sha1"/>
        <DigestValue>NWL1r0ao4zX6M6wGK5xjJfaaqx0=</DigestValue>
      </Reference>
      <Reference URI="/word/fontTable.xml?ContentType=application/vnd.openxmlformats-officedocument.wordprocessingml.fontTable+xml">
        <DigestMethod Algorithm="http://www.w3.org/2000/09/xmldsig#sha1"/>
        <DigestValue>/+1dYiUS7b6avwcDNQVdNB+yHPI=</DigestValue>
      </Reference>
      <Reference URI="/word/footer1.xml?ContentType=application/vnd.openxmlformats-officedocument.wordprocessingml.footer+xml">
        <DigestMethod Algorithm="http://www.w3.org/2000/09/xmldsig#sha1"/>
        <DigestValue>aHveVyMhrGwmXfnkHtUwXj23QwQ=</DigestValue>
      </Reference>
      <Reference URI="/word/footer2.xml?ContentType=application/vnd.openxmlformats-officedocument.wordprocessingml.footer+xml">
        <DigestMethod Algorithm="http://www.w3.org/2000/09/xmldsig#sha1"/>
        <DigestValue>aHveVyMhrGwmXfnkHtUwXj23QwQ=</DigestValue>
      </Reference>
      <Reference URI="/word/footer3.xml?ContentType=application/vnd.openxmlformats-officedocument.wordprocessingml.footer+xml">
        <DigestMethod Algorithm="http://www.w3.org/2000/09/xmldsig#sha1"/>
        <DigestValue>aHveVyMhrGwmXfnkHtUwXj23QwQ=</DigestValue>
      </Reference>
      <Reference URI="/word/footnotes.xml?ContentType=application/vnd.openxmlformats-officedocument.wordprocessingml.footnotes+xml">
        <DigestMethod Algorithm="http://www.w3.org/2000/09/xmldsig#sha1"/>
        <DigestValue>O35TMif5bPL4NlzH/5qbnHwhb6I=</DigestValue>
      </Reference>
      <Reference URI="/word/header1.xml?ContentType=application/vnd.openxmlformats-officedocument.wordprocessingml.header+xml">
        <DigestMethod Algorithm="http://www.w3.org/2000/09/xmldsig#sha1"/>
        <DigestValue>e4lYW7j/J62tlD9e4WC+NBBm7Mc=</DigestValue>
      </Reference>
      <Reference URI="/word/header2.xml?ContentType=application/vnd.openxmlformats-officedocument.wordprocessingml.header+xml">
        <DigestMethod Algorithm="http://www.w3.org/2000/09/xmldsig#sha1"/>
        <DigestValue>n8mPSO6K9SW5R26QRwaZ77tDdrI=</DigestValue>
      </Reference>
      <Reference URI="/word/header3.xml?ContentType=application/vnd.openxmlformats-officedocument.wordprocessingml.header+xml">
        <DigestMethod Algorithm="http://www.w3.org/2000/09/xmldsig#sha1"/>
        <DigestValue>86iy1vuve5V7+/R5VKZ4un070dk=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RMRc6mB31fOB3Z9TPOMpmYB5Fgc=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UPib5vWQIGwuGl2W4ZFKedCaE3w=</DigestValue>
      </Reference>
    </Manifest>
    <SignatureProperties>
      <SignatureProperty Id="idSignatureTime" Target="#idPackageSignature">
        <mdssi:SignatureTime>
          <mdssi:Format>YYYY-MM-DDThh:mm:ssTZD</mdssi:Format>
          <mdssi:Value>2019-01-09T12:59:22Z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2019-01-09T12:59:22Z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58</cp:revision>
  <dcterms:created xsi:type="dcterms:W3CDTF">2017-09-20T06:43:00Z</dcterms:created>
  <dcterms:modified xsi:type="dcterms:W3CDTF">2019-01-09T12:58:00Z</dcterms:modified>
</cp:coreProperties>
</file>