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3CF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23CF" w:rsidRDefault="008323CF" w:rsidP="00ED7965">
      <w:pPr>
        <w:ind w:left="142"/>
      </w:pPr>
    </w:p>
    <w:p w:rsidR="008323CF" w:rsidRDefault="008323CF" w:rsidP="00ED7965">
      <w:pPr>
        <w:ind w:left="142"/>
      </w:pPr>
    </w:p>
    <w:p w:rsidR="008323CF" w:rsidRDefault="008323CF" w:rsidP="00ED7965">
      <w:pPr>
        <w:ind w:left="142"/>
      </w:pPr>
    </w:p>
    <w:p w:rsidR="008323C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323C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323CF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="008323CF" w:rsidRDefault="008323CF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8323C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№СТП-2528/1</w:t>
      </w:r>
    </w:p>
    <w:p w:rsidR="008323C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323C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323C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323CF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="008323CF" w:rsidRDefault="008323C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23C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08:00:00 (время московское)</w:t>
      </w:r>
    </w:p>
    <w:p w:rsidR="008323C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323C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323CF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323CF" w:rsidRDefault="008323C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323CF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323C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323C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323CF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3CF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3CF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Производственный корпус для изготовления металлоконструкций и площадки открытого склада для хранения и реализации готовой продукции. Кадастровый номер: 55:20:030201:3293. Назначение: нежилое. Площадь: 1566 кв.м. Этажность: 2. Местоположение: Омская обл., р-н Омский, с. Ульяновка, ул. Клубная, д. 18А. Стоимостью 5 544 000 руб. В составе: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Проходная Э-2106400000 (1 шт.) – 181 400 руб.;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КРАН мостовой опорный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двухбалочный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– 592 200 руб. (198 400 руб./шт.);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СИСТЕМА ОТОПЛЕНИЯ (Ульяновка) (1 шт.) – 51 000 руб.;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ТЕЛЕЖКА крановая 10тн (3 шт.) – 196 200 руб. (65 400 руб.\шт.);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ТРОЛЛЕИ (1шт.) – 83 600 руб.; УЗЕЛ бетонный (Ульяновка) (1 шт.) – 627 200 руб.;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Высоковольтная линия 10 кВ (1 шт.) – 71 300 руб.;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Вентиляционная система (1 шт.) – 173 100 руб.;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ОГРАЖДЕНИЕ территории (1 шт.) – 820 000 руб.;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ПУТЬ ПОДКРАНОВЫЙ для кран-балки (1 шт.) – 119 700 руб.;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СКЛАД металла (1 шт.) – 532 900 руб.;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УСТРОЙСТВО подкранового пути (1 шт.) – 357 700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Земельный участок. Категория: земли населенных пунктов – для размещения производственного корпуса для изготовления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металлоконструкций и площадки открытого склада для хранения и реализации готовой продукции. Площадь: 9568 кв.м. Местоположение: определено в 2 м по направлению на запад относительно нежилого строения (цеха по ремонту автомобилей), имеющего почтовый адрес: Омская обл. р-н Омский, с. Ульяновка. Кадастровый номер: 55:20:030201:2638. Стоимостью 4 666 000 руб., начальная цена 13932700.00</w:t>
            </w:r>
          </w:p>
        </w:tc>
      </w:tr>
    </w:tbl>
    <w:p w:rsidR="008323CF" w:rsidRDefault="008323C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323CF" w:rsidRPr="0027663D" w:rsidRDefault="001C2FDF" w:rsidP="0027663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8323CF" w:rsidTr="00E34ACD">
        <w:tc>
          <w:tcPr>
            <w:tcW w:w="6520" w:type="dxa"/>
          </w:tcPr>
          <w:p w:rsidR="008323CF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8323CF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8323CF" w:rsidTr="00E34ACD">
        <w:tc>
          <w:tcPr>
            <w:tcW w:w="6520" w:type="dxa"/>
          </w:tcPr>
          <w:p w:rsidR="008323CF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АльфаСтрой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г. Омск, ул. 10 лет Октября, д. 127, оф. 202</w:t>
            </w:r>
            <w:bookmarkStart w:id="0" w:name="_GoBack"/>
            <w:bookmarkEnd w:id="0"/>
          </w:p>
        </w:tc>
        <w:tc>
          <w:tcPr>
            <w:tcW w:w="3119" w:type="dxa"/>
          </w:tcPr>
          <w:p w:rsidR="008323CF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2018-02-16 08:21:20</w:t>
            </w:r>
          </w:p>
        </w:tc>
      </w:tr>
    </w:tbl>
    <w:p w:rsidR="008323CF" w:rsidRDefault="008323CF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8323CF" w:rsidRDefault="008323CF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323CF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323CF" w:rsidRDefault="008323CF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323CF" w:rsidRPr="0027663D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27663D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27663D">
        <w:rPr>
          <w:rFonts w:ascii="Times New Roman" w:hAnsi="Times New Roman"/>
          <w:b/>
          <w:sz w:val="24"/>
          <w:szCs w:val="24"/>
        </w:rPr>
        <w:t xml:space="preserve">Закрытое акционерное общество "Номбус" </w:t>
      </w:r>
      <w:r w:rsidRPr="0027663D">
        <w:rPr>
          <w:rFonts w:ascii="Times New Roman" w:hAnsi="Times New Roman"/>
          <w:sz w:val="24"/>
          <w:szCs w:val="24"/>
        </w:rPr>
        <w:t xml:space="preserve">Лот №1, </w:t>
      </w:r>
      <w:r w:rsidRPr="0027663D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27663D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8323CF" w:rsidRDefault="008323CF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8323C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D13" w:rsidRDefault="00BE5D13" w:rsidP="00ED7965">
      <w:pPr>
        <w:spacing w:after="0" w:line="240" w:lineRule="auto"/>
      </w:pPr>
      <w:r>
        <w:separator/>
      </w:r>
    </w:p>
  </w:endnote>
  <w:endnote w:type="continuationSeparator" w:id="0">
    <w:p w:rsidR="00BE5D13" w:rsidRDefault="00BE5D1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3CF" w:rsidRDefault="008323C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3CF" w:rsidRDefault="008323C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3CF" w:rsidRDefault="008323C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D13" w:rsidRDefault="00BE5D13" w:rsidP="00ED7965">
      <w:pPr>
        <w:spacing w:after="0" w:line="240" w:lineRule="auto"/>
      </w:pPr>
      <w:r>
        <w:separator/>
      </w:r>
    </w:p>
  </w:footnote>
  <w:footnote w:type="continuationSeparator" w:id="0">
    <w:p w:rsidR="00BE5D13" w:rsidRDefault="00BE5D1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3CF" w:rsidRDefault="00BE5D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3CF" w:rsidRDefault="00BE5D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3CF" w:rsidRDefault="00BE5D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0685"/>
    <w:rsid w:val="001E1578"/>
    <w:rsid w:val="0025017D"/>
    <w:rsid w:val="0027663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24622"/>
    <w:rsid w:val="00745586"/>
    <w:rsid w:val="00775B49"/>
    <w:rsid w:val="00800327"/>
    <w:rsid w:val="00810543"/>
    <w:rsid w:val="00816EEC"/>
    <w:rsid w:val="00821C7D"/>
    <w:rsid w:val="00830DF6"/>
    <w:rsid w:val="008323CF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E5D13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35ED86D-A61C-4CF7-BCA8-7E47FED00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rNY5O2LkawVs9+av9IG3giRVzW/iO80rb8I7a4RAlWY=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QT/D6jDGU6J10sPOvE0pG0tIup72GNtIVyDD+yF8Z2Y=</DigestValue>
    </Reference>
  </SignedInfo>
  <SignatureValue>pHAgSfMK2wgcwfhhviXkxpVFHlxQDqWobZuBV2fC+mPdLQcSV2/d7VZos9/edC2V
2l5WUFx28NWGXruvpLS5UQ==</SignatureValue>
  <KeyInfo>
    <X509Data>
      <X509Certificate>MIIKtjCCCmWgAwIBAgIQb5C46fJCNYjnEYEwm3+4NzAIBgYqhQMCAgMwggFiMSIw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A1UEAwwJVEVOU09SQ0E1MB4XDTE3MDUwNDA0MTIwMVoXDTE4MDUwNDA0MjIwMVow
ggFWMSQwIgYDVQQJDBvQktCw0YLRg9GC0LjQvdCwLCAyOCwgMSwgNDQxJzAlBgNV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MDA0NjE3Mzg5MGMwHAYGKoUDAgITMBIGByqFAwICJAAGByqFAwICHgEDQwAEQF9R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LzDN7ZNLHwYXPQEFDxIIul2fRiE=</DigestValue>
      </Reference>
      <Reference URI="/word/endnotes.xml?ContentType=application/vnd.openxmlformats-officedocument.wordprocessingml.endnotes+xml">
        <DigestMethod Algorithm="http://www.w3.org/2000/09/xmldsig#sha1"/>
        <DigestValue>qH5jTvkA3RrVLjDR/e+mOL50kmo=</DigestValue>
      </Reference>
      <Reference URI="/word/fontTable.xml?ContentType=application/vnd.openxmlformats-officedocument.wordprocessingml.fontTable+xml">
        <DigestMethod Algorithm="http://www.w3.org/2000/09/xmldsig#sha1"/>
        <DigestValue>rOAxGgkzntoDlbwCoFxh4XZ5sCM=</DigestValue>
      </Reference>
      <Reference URI="/word/footer1.xml?ContentType=application/vnd.openxmlformats-officedocument.wordprocessingml.footer+xml">
        <DigestMethod Algorithm="http://www.w3.org/2000/09/xmldsig#sha1"/>
        <DigestValue>iV6nsiWzA9y1Vp9BkkF9jlGgcr8=</DigestValue>
      </Reference>
      <Reference URI="/word/footer2.xml?ContentType=application/vnd.openxmlformats-officedocument.wordprocessingml.footer+xml">
        <DigestMethod Algorithm="http://www.w3.org/2000/09/xmldsig#sha1"/>
        <DigestValue>iV6nsiWzA9y1Vp9BkkF9jlGgcr8=</DigestValue>
      </Reference>
      <Reference URI="/word/footer3.xml?ContentType=application/vnd.openxmlformats-officedocument.wordprocessingml.footer+xml">
        <DigestMethod Algorithm="http://www.w3.org/2000/09/xmldsig#sha1"/>
        <DigestValue>iV6nsiWzA9y1Vp9BkkF9jlGgcr8=</DigestValue>
      </Reference>
      <Reference URI="/word/footnotes.xml?ContentType=application/vnd.openxmlformats-officedocument.wordprocessingml.footnotes+xml">
        <DigestMethod Algorithm="http://www.w3.org/2000/09/xmldsig#sha1"/>
        <DigestValue>4jaS0lR+o+HsRHCxEJIUpk7V0Uk=</DigestValue>
      </Reference>
      <Reference URI="/word/header1.xml?ContentType=application/vnd.openxmlformats-officedocument.wordprocessingml.header+xml">
        <DigestMethod Algorithm="http://www.w3.org/2000/09/xmldsig#sha1"/>
        <DigestValue>fjRg7nvf1KSKt/d2NoyPBnx5W0I=</DigestValue>
      </Reference>
      <Reference URI="/word/header2.xml?ContentType=application/vnd.openxmlformats-officedocument.wordprocessingml.header+xml">
        <DigestMethod Algorithm="http://www.w3.org/2000/09/xmldsig#sha1"/>
        <DigestValue>MJ6AnSWalv/ybJyncxHeMml1OXU=</DigestValue>
      </Reference>
      <Reference URI="/word/header3.xml?ContentType=application/vnd.openxmlformats-officedocument.wordprocessingml.header+xml">
        <DigestMethod Algorithm="http://www.w3.org/2000/09/xmldsig#sha1"/>
        <DigestValue>oaBEo1UOvc+PubKaB7e/bzxJ//M=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UvYoOOT2KmpSpDXtBoxTwy0lMho=</DigestValue>
      </Reference>
      <Reference URI="/word/styles.xml?ContentType=application/vnd.openxmlformats-officedocument.wordprocessingml.styles+xml">
        <DigestMethod Algorithm="http://www.w3.org/2000/09/xmldsig#sha1"/>
        <DigestValue>7h8IFoO5Ti1SuqSEPdC5mnE8Oq0=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lrChmB9eJk+W1ejh0RN9h6Uwa9o=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2018-02-20T11:15:23Z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2018-02-20T11:15:23Z</xd:SigningTime>
          <xd:SigningCertificate>
            <xd:Cert>
              <xd:CertDigest>
                <DigestMethod Algorithm="http://www.w3.org/2000/09/xmldsig#sha1"/>
                <DigestValue>FuBeBJxm25GTwPk2fp6ge8J/kRw=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148295748778259029093470730368258652215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8B3E2C-DEE9-4689-B9A7-BD4B18614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2</cp:revision>
  <dcterms:created xsi:type="dcterms:W3CDTF">2018-02-20T11:15:00Z</dcterms:created>
  <dcterms:modified xsi:type="dcterms:W3CDTF">2018-02-20T11:15:00Z</dcterms:modified>
</cp:coreProperties>
</file>